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BF18" w14:textId="77777777" w:rsidR="00DD0234" w:rsidRPr="00CA08B3" w:rsidRDefault="00FC7E2C" w:rsidP="00DD0234">
      <w:pPr>
        <w:spacing w:before="91"/>
        <w:ind w:right="45"/>
        <w:jc w:val="center"/>
        <w:rPr>
          <w:rFonts w:ascii="Arial" w:hAnsi="Arial" w:cs="Arial"/>
          <w:b/>
          <w:color w:val="010101"/>
          <w:spacing w:val="-2"/>
          <w:sz w:val="20"/>
          <w:szCs w:val="20"/>
        </w:rPr>
      </w:pPr>
      <w:bookmarkStart w:id="0" w:name="29-1"/>
      <w:bookmarkEnd w:id="0"/>
      <w:r w:rsidRPr="00CA08B3">
        <w:rPr>
          <w:rFonts w:ascii="Arial" w:hAnsi="Arial" w:cs="Arial"/>
          <w:b/>
          <w:color w:val="010101"/>
          <w:sz w:val="20"/>
          <w:szCs w:val="20"/>
        </w:rPr>
        <w:t>OSMANİYE</w:t>
      </w:r>
      <w:r w:rsidRPr="00CA08B3">
        <w:rPr>
          <w:rFonts w:ascii="Arial" w:hAnsi="Arial" w:cs="Arial"/>
          <w:b/>
          <w:color w:val="010101"/>
          <w:spacing w:val="43"/>
          <w:sz w:val="20"/>
          <w:szCs w:val="20"/>
        </w:rPr>
        <w:t xml:space="preserve"> </w:t>
      </w:r>
      <w:r w:rsidRPr="00CA08B3">
        <w:rPr>
          <w:rFonts w:ascii="Arial" w:hAnsi="Arial" w:cs="Arial"/>
          <w:b/>
          <w:color w:val="010101"/>
          <w:sz w:val="20"/>
          <w:szCs w:val="20"/>
        </w:rPr>
        <w:t>KORKUT ATA</w:t>
      </w:r>
      <w:r w:rsidRPr="00CA08B3">
        <w:rPr>
          <w:rFonts w:ascii="Arial" w:hAnsi="Arial" w:cs="Arial"/>
          <w:b/>
          <w:color w:val="010101"/>
          <w:spacing w:val="-6"/>
          <w:sz w:val="20"/>
          <w:szCs w:val="20"/>
        </w:rPr>
        <w:t xml:space="preserve"> </w:t>
      </w:r>
      <w:r w:rsidRPr="00CA08B3">
        <w:rPr>
          <w:rFonts w:ascii="Arial" w:hAnsi="Arial" w:cs="Arial"/>
          <w:b/>
          <w:color w:val="010101"/>
          <w:spacing w:val="-2"/>
          <w:sz w:val="20"/>
          <w:szCs w:val="20"/>
        </w:rPr>
        <w:t>ÜNİVERSİTESİ</w:t>
      </w:r>
    </w:p>
    <w:p w14:paraId="4738DA84" w14:textId="65FBFD67" w:rsidR="00DD0234" w:rsidRPr="00CA08B3" w:rsidRDefault="00DD0234" w:rsidP="00DD0234">
      <w:pPr>
        <w:spacing w:before="91"/>
        <w:ind w:right="45"/>
        <w:jc w:val="center"/>
        <w:rPr>
          <w:rFonts w:ascii="Arial" w:hAnsi="Arial" w:cs="Arial"/>
          <w:b/>
          <w:sz w:val="20"/>
          <w:szCs w:val="20"/>
        </w:rPr>
      </w:pPr>
      <w:r w:rsidRPr="00CA08B3">
        <w:rPr>
          <w:rFonts w:ascii="Arial" w:hAnsi="Arial" w:cs="Arial"/>
          <w:b/>
          <w:color w:val="505062"/>
          <w:spacing w:val="-4"/>
          <w:sz w:val="20"/>
          <w:szCs w:val="20"/>
        </w:rPr>
        <w:t>………………..</w:t>
      </w:r>
      <w:r w:rsidR="00CA08B3" w:rsidRPr="00CA08B3">
        <w:rPr>
          <w:rFonts w:ascii="Arial" w:hAnsi="Arial" w:cs="Arial"/>
          <w:b/>
          <w:color w:val="505062"/>
          <w:spacing w:val="-4"/>
          <w:sz w:val="20"/>
          <w:szCs w:val="20"/>
        </w:rPr>
        <w:t xml:space="preserve"> AKADEMİK YILI ………. DÖNEMİ</w:t>
      </w:r>
    </w:p>
    <w:p w14:paraId="4B115375" w14:textId="499F3DE8" w:rsidR="00E423DC" w:rsidRDefault="00FC7E2C" w:rsidP="00E423DC">
      <w:pPr>
        <w:spacing w:before="91"/>
        <w:ind w:right="45"/>
        <w:jc w:val="center"/>
        <w:rPr>
          <w:rFonts w:ascii="Arial" w:hAnsi="Arial" w:cs="Arial"/>
          <w:b/>
          <w:color w:val="363648"/>
          <w:spacing w:val="-2"/>
          <w:w w:val="105"/>
          <w:sz w:val="20"/>
          <w:szCs w:val="20"/>
        </w:rPr>
      </w:pPr>
      <w:r w:rsidRPr="00CA08B3">
        <w:rPr>
          <w:rFonts w:ascii="Arial" w:hAnsi="Arial" w:cs="Arial"/>
          <w:b/>
          <w:color w:val="4B424B"/>
          <w:w w:val="105"/>
          <w:sz w:val="20"/>
          <w:szCs w:val="20"/>
        </w:rPr>
        <w:t>FARA</w:t>
      </w:r>
      <w:r w:rsidRPr="00CA08B3">
        <w:rPr>
          <w:rFonts w:ascii="Arial" w:hAnsi="Arial" w:cs="Arial"/>
          <w:b/>
          <w:color w:val="261F34"/>
          <w:w w:val="105"/>
          <w:sz w:val="20"/>
          <w:szCs w:val="20"/>
        </w:rPr>
        <w:t>Bİ</w:t>
      </w:r>
      <w:r w:rsidRPr="00CA08B3">
        <w:rPr>
          <w:rFonts w:ascii="Arial" w:hAnsi="Arial" w:cs="Arial"/>
          <w:b/>
          <w:color w:val="261F34"/>
          <w:spacing w:val="-12"/>
          <w:w w:val="105"/>
          <w:sz w:val="20"/>
          <w:szCs w:val="20"/>
        </w:rPr>
        <w:t xml:space="preserve"> </w:t>
      </w:r>
      <w:r w:rsidRPr="00CA08B3">
        <w:rPr>
          <w:rFonts w:ascii="Arial" w:hAnsi="Arial" w:cs="Arial"/>
          <w:b/>
          <w:color w:val="363648"/>
          <w:w w:val="105"/>
          <w:sz w:val="20"/>
          <w:szCs w:val="20"/>
        </w:rPr>
        <w:t>DEĞ</w:t>
      </w:r>
      <w:r w:rsidRPr="00CA08B3">
        <w:rPr>
          <w:rFonts w:ascii="Arial" w:hAnsi="Arial" w:cs="Arial"/>
          <w:b/>
          <w:color w:val="3D212B"/>
          <w:w w:val="105"/>
          <w:sz w:val="20"/>
          <w:szCs w:val="20"/>
        </w:rPr>
        <w:t>İ</w:t>
      </w:r>
      <w:r w:rsidRPr="00CA08B3">
        <w:rPr>
          <w:rFonts w:ascii="Arial" w:hAnsi="Arial" w:cs="Arial"/>
          <w:b/>
          <w:color w:val="4B424B"/>
          <w:w w:val="105"/>
          <w:sz w:val="20"/>
          <w:szCs w:val="20"/>
        </w:rPr>
        <w:t>ŞİM</w:t>
      </w:r>
      <w:r w:rsidRPr="00CA08B3">
        <w:rPr>
          <w:rFonts w:ascii="Arial" w:hAnsi="Arial" w:cs="Arial"/>
          <w:b/>
          <w:color w:val="4B424B"/>
          <w:spacing w:val="-14"/>
          <w:w w:val="105"/>
          <w:sz w:val="20"/>
          <w:szCs w:val="20"/>
        </w:rPr>
        <w:t xml:space="preserve"> </w:t>
      </w:r>
      <w:r w:rsidRPr="00CA08B3">
        <w:rPr>
          <w:rFonts w:ascii="Arial" w:hAnsi="Arial" w:cs="Arial"/>
          <w:b/>
          <w:color w:val="363648"/>
          <w:spacing w:val="-2"/>
          <w:w w:val="105"/>
          <w:sz w:val="20"/>
          <w:szCs w:val="20"/>
        </w:rPr>
        <w:t>PROGRA</w:t>
      </w:r>
      <w:r w:rsidR="00CA08B3" w:rsidRPr="00CA08B3">
        <w:rPr>
          <w:rFonts w:ascii="Arial" w:hAnsi="Arial" w:cs="Arial"/>
          <w:b/>
          <w:color w:val="363648"/>
          <w:spacing w:val="-2"/>
          <w:w w:val="105"/>
          <w:sz w:val="20"/>
          <w:szCs w:val="20"/>
        </w:rPr>
        <w:t>MI</w:t>
      </w:r>
    </w:p>
    <w:p w14:paraId="5A7A62D6" w14:textId="4443FC37" w:rsidR="00294969" w:rsidRDefault="00BB32FB" w:rsidP="00E423DC">
      <w:pPr>
        <w:spacing w:before="91"/>
        <w:ind w:right="4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ÖĞRENCİ YÜKÜMLÜLÜK SÖZLEŞ</w:t>
      </w:r>
      <w:r w:rsidR="006C6085">
        <w:rPr>
          <w:rFonts w:ascii="Arial" w:hAnsi="Arial" w:cs="Arial"/>
          <w:b/>
          <w:sz w:val="20"/>
          <w:szCs w:val="20"/>
        </w:rPr>
        <w:t>MESİ</w:t>
      </w:r>
    </w:p>
    <w:p w14:paraId="638F6B3B" w14:textId="77777777" w:rsidR="006C6085" w:rsidRDefault="006C6085" w:rsidP="00E423DC">
      <w:pPr>
        <w:spacing w:before="91"/>
        <w:ind w:right="4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1418"/>
        <w:gridCol w:w="2746"/>
      </w:tblGrid>
      <w:tr w:rsidR="009C727D" w14:paraId="477B9E33" w14:textId="77777777" w:rsidTr="00976CAA">
        <w:trPr>
          <w:trHeight w:val="567"/>
        </w:trPr>
        <w:tc>
          <w:tcPr>
            <w:tcW w:w="6487" w:type="dxa"/>
            <w:gridSpan w:val="2"/>
            <w:shd w:val="clear" w:color="auto" w:fill="D9D9D9" w:themeFill="background1" w:themeFillShade="D9"/>
            <w:vAlign w:val="center"/>
          </w:tcPr>
          <w:p w14:paraId="7ED71A3A" w14:textId="4AEF1B8B" w:rsidR="009C727D" w:rsidRDefault="004F31B2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Bundan böyle ‘kurum’ olarak adlandırılacak taraf </w:t>
            </w:r>
          </w:p>
        </w:tc>
        <w:tc>
          <w:tcPr>
            <w:tcW w:w="4164" w:type="dxa"/>
            <w:gridSpan w:val="2"/>
            <w:shd w:val="clear" w:color="auto" w:fill="D9D9D9" w:themeFill="background1" w:themeFillShade="D9"/>
            <w:vAlign w:val="center"/>
          </w:tcPr>
          <w:p w14:paraId="73881ADE" w14:textId="6F65917C" w:rsidR="009C727D" w:rsidRDefault="00F562CD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Bundan böyle ‘yararlanıcı</w:t>
            </w:r>
            <w:r w:rsidR="00931C41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olarak adlandırılacak taraf</w:t>
            </w:r>
          </w:p>
        </w:tc>
      </w:tr>
      <w:tr w:rsidR="009C727D" w14:paraId="65BADB46" w14:textId="77777777" w:rsidTr="00976CAA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70E590" w14:textId="0CC24DD8" w:rsidR="009C727D" w:rsidRDefault="00931C41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Gönderen Yükseköğretim Kurumunun Adı</w:t>
            </w:r>
          </w:p>
        </w:tc>
        <w:tc>
          <w:tcPr>
            <w:tcW w:w="3827" w:type="dxa"/>
          </w:tcPr>
          <w:p w14:paraId="4223B9C0" w14:textId="77777777" w:rsidR="009C727D" w:rsidRDefault="009C727D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99DF14" w14:textId="0557041C" w:rsidR="009C727D" w:rsidRDefault="003758C6" w:rsidP="00826635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2746" w:type="dxa"/>
          </w:tcPr>
          <w:p w14:paraId="7D0FE46B" w14:textId="77777777" w:rsidR="009C727D" w:rsidRDefault="009C727D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CAA" w14:paraId="18A92536" w14:textId="77777777" w:rsidTr="00976CAA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C7AF6C1" w14:textId="59CF9B9F" w:rsidR="00976CAA" w:rsidRDefault="00976CAA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Açık Adresi</w:t>
            </w:r>
          </w:p>
        </w:tc>
        <w:tc>
          <w:tcPr>
            <w:tcW w:w="3827" w:type="dxa"/>
          </w:tcPr>
          <w:p w14:paraId="24591A4A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9524A00" w14:textId="14EA2D35" w:rsidR="00976CAA" w:rsidRDefault="00976CAA" w:rsidP="00826635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Açık Adresi</w:t>
            </w:r>
          </w:p>
        </w:tc>
        <w:tc>
          <w:tcPr>
            <w:tcW w:w="2746" w:type="dxa"/>
            <w:vMerge w:val="restart"/>
          </w:tcPr>
          <w:p w14:paraId="7DB59E25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D8F8F" w14:textId="77777777" w:rsidR="00294969" w:rsidRDefault="00294969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CAA" w14:paraId="457474F5" w14:textId="77777777" w:rsidTr="00976CAA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054E4D" w14:textId="711EAEB1" w:rsidR="00976CAA" w:rsidRDefault="00976CAA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 Yetkilisinin Adı Soyadı</w:t>
            </w:r>
          </w:p>
        </w:tc>
        <w:tc>
          <w:tcPr>
            <w:tcW w:w="3827" w:type="dxa"/>
          </w:tcPr>
          <w:p w14:paraId="6299B6F6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E0CF726" w14:textId="7F6E290B" w:rsidR="00976CAA" w:rsidRDefault="00976CAA" w:rsidP="00826635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14:paraId="12724958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CAA" w14:paraId="510603EB" w14:textId="77777777" w:rsidTr="00976CAA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B7B97E" w14:textId="68AFA2B0" w:rsidR="00976CAA" w:rsidRDefault="00976CAA" w:rsidP="00931C41">
            <w:pPr>
              <w:spacing w:before="91"/>
              <w:ind w:righ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Kurumdaki Görevi</w:t>
            </w:r>
          </w:p>
        </w:tc>
        <w:tc>
          <w:tcPr>
            <w:tcW w:w="3827" w:type="dxa"/>
          </w:tcPr>
          <w:p w14:paraId="6653CC1F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7CAA7B1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14:paraId="748FF063" w14:textId="77777777" w:rsidR="00976CAA" w:rsidRDefault="00976CAA" w:rsidP="00E423DC">
            <w:pPr>
              <w:spacing w:before="91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17E7CB" w14:textId="77777777" w:rsidR="005960E1" w:rsidRDefault="005960E1">
      <w:pPr>
        <w:spacing w:before="89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6674"/>
      </w:tblGrid>
      <w:tr w:rsidR="00BD37E2" w14:paraId="595EA03A" w14:textId="77777777" w:rsidTr="00D7146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68F482" w14:textId="46D2CFAB" w:rsidR="00BD37E2" w:rsidRPr="004F380B" w:rsidRDefault="00BD37E2">
            <w:pPr>
              <w:spacing w:before="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80B">
              <w:rPr>
                <w:rFonts w:ascii="Arial" w:hAnsi="Arial" w:cs="Arial"/>
                <w:b/>
                <w:bCs/>
                <w:sz w:val="20"/>
                <w:szCs w:val="20"/>
              </w:rPr>
              <w:t>Planlanan Öğrenim Hareketliliği Süresi</w:t>
            </w:r>
          </w:p>
        </w:tc>
        <w:tc>
          <w:tcPr>
            <w:tcW w:w="6674" w:type="dxa"/>
          </w:tcPr>
          <w:p w14:paraId="6D79166F" w14:textId="77777777" w:rsidR="00BD37E2" w:rsidRDefault="00BD37E2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E2" w14:paraId="06C9FF52" w14:textId="77777777" w:rsidTr="00D7146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E35AD4F" w14:textId="1BF7F0FC" w:rsidR="00BD37E2" w:rsidRPr="004F380B" w:rsidRDefault="004F380B">
            <w:pPr>
              <w:spacing w:before="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80B">
              <w:rPr>
                <w:rFonts w:ascii="Arial" w:hAnsi="Arial" w:cs="Arial"/>
                <w:b/>
                <w:bCs/>
                <w:sz w:val="20"/>
                <w:szCs w:val="20"/>
              </w:rPr>
              <w:t>Gidilecek Yükseköğretim Kurumu</w:t>
            </w:r>
          </w:p>
        </w:tc>
        <w:tc>
          <w:tcPr>
            <w:tcW w:w="6674" w:type="dxa"/>
          </w:tcPr>
          <w:p w14:paraId="0C467A2E" w14:textId="77777777" w:rsidR="00BD37E2" w:rsidRDefault="00BD37E2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7E7D2" w14:textId="045AC5C3" w:rsidR="005960E1" w:rsidRDefault="00D71466" w:rsidP="00D71466">
      <w:pPr>
        <w:spacing w:before="163" w:line="360" w:lineRule="auto"/>
        <w:rPr>
          <w:rFonts w:ascii="Arial" w:hAnsi="Arial" w:cs="Arial"/>
          <w:color w:val="646474"/>
          <w:sz w:val="20"/>
          <w:szCs w:val="20"/>
        </w:rPr>
      </w:pPr>
      <w:r>
        <w:rPr>
          <w:rFonts w:ascii="Arial" w:hAnsi="Arial" w:cs="Arial"/>
          <w:color w:val="363648"/>
          <w:sz w:val="20"/>
          <w:szCs w:val="20"/>
        </w:rPr>
        <w:t>T</w:t>
      </w:r>
      <w:r w:rsidRPr="00DD0234">
        <w:rPr>
          <w:rFonts w:ascii="Arial" w:hAnsi="Arial" w:cs="Arial"/>
          <w:color w:val="363648"/>
          <w:sz w:val="20"/>
          <w:szCs w:val="20"/>
        </w:rPr>
        <w:t>ara</w:t>
      </w:r>
      <w:r w:rsidR="00411133">
        <w:rPr>
          <w:rFonts w:ascii="Arial" w:hAnsi="Arial" w:cs="Arial"/>
          <w:color w:val="363648"/>
          <w:sz w:val="20"/>
          <w:szCs w:val="20"/>
        </w:rPr>
        <w:t>fl</w:t>
      </w:r>
      <w:r w:rsidRPr="00DD0234">
        <w:rPr>
          <w:rFonts w:ascii="Arial" w:hAnsi="Arial" w:cs="Arial"/>
          <w:color w:val="363648"/>
          <w:sz w:val="20"/>
          <w:szCs w:val="20"/>
        </w:rPr>
        <w:t>a</w:t>
      </w:r>
      <w:r w:rsidRPr="00DD0234">
        <w:rPr>
          <w:rFonts w:ascii="Arial" w:hAnsi="Arial" w:cs="Arial"/>
          <w:color w:val="505062"/>
          <w:sz w:val="20"/>
          <w:szCs w:val="20"/>
        </w:rPr>
        <w:t>r</w:t>
      </w:r>
      <w:r w:rsidRPr="00DD0234">
        <w:rPr>
          <w:rFonts w:ascii="Arial" w:hAnsi="Arial" w:cs="Arial"/>
          <w:color w:val="505062"/>
          <w:spacing w:val="21"/>
          <w:sz w:val="20"/>
          <w:szCs w:val="20"/>
        </w:rPr>
        <w:t xml:space="preserve"> </w:t>
      </w:r>
      <w:r w:rsidRPr="00DD0234">
        <w:rPr>
          <w:rFonts w:ascii="Arial" w:hAnsi="Arial" w:cs="Arial"/>
          <w:color w:val="505062"/>
          <w:sz w:val="20"/>
          <w:szCs w:val="20"/>
        </w:rPr>
        <w:t>y</w:t>
      </w:r>
      <w:r w:rsidRPr="00DD0234">
        <w:rPr>
          <w:rFonts w:ascii="Arial" w:hAnsi="Arial" w:cs="Arial"/>
          <w:color w:val="214D6D"/>
          <w:sz w:val="20"/>
          <w:szCs w:val="20"/>
        </w:rPr>
        <w:t>u</w:t>
      </w:r>
      <w:r w:rsidRPr="00DD0234">
        <w:rPr>
          <w:rFonts w:ascii="Arial" w:hAnsi="Arial" w:cs="Arial"/>
          <w:color w:val="646474"/>
          <w:sz w:val="20"/>
          <w:szCs w:val="20"/>
        </w:rPr>
        <w:t>k</w:t>
      </w:r>
      <w:r w:rsidRPr="00DD0234">
        <w:rPr>
          <w:rFonts w:ascii="Arial" w:hAnsi="Arial" w:cs="Arial"/>
          <w:color w:val="4B424B"/>
          <w:sz w:val="20"/>
          <w:szCs w:val="20"/>
        </w:rPr>
        <w:t>ar</w:t>
      </w:r>
      <w:r w:rsidR="00566285">
        <w:rPr>
          <w:rFonts w:ascii="Arial" w:hAnsi="Arial" w:cs="Arial"/>
          <w:color w:val="4B424B"/>
          <w:sz w:val="20"/>
          <w:szCs w:val="20"/>
        </w:rPr>
        <w:t>ı</w:t>
      </w:r>
      <w:r w:rsidRPr="00DD0234">
        <w:rPr>
          <w:rFonts w:ascii="Arial" w:hAnsi="Arial" w:cs="Arial"/>
          <w:color w:val="4B424B"/>
          <w:sz w:val="20"/>
          <w:szCs w:val="20"/>
        </w:rPr>
        <w:t>d</w:t>
      </w:r>
      <w:r w:rsidRPr="00DD0234">
        <w:rPr>
          <w:rFonts w:ascii="Arial" w:hAnsi="Arial" w:cs="Arial"/>
          <w:color w:val="261F34"/>
          <w:sz w:val="20"/>
          <w:szCs w:val="20"/>
        </w:rPr>
        <w:t>a</w:t>
      </w:r>
      <w:r w:rsidRPr="00DD0234">
        <w:rPr>
          <w:rFonts w:ascii="Arial" w:hAnsi="Arial" w:cs="Arial"/>
          <w:color w:val="261F34"/>
          <w:spacing w:val="15"/>
          <w:sz w:val="20"/>
          <w:szCs w:val="20"/>
        </w:rPr>
        <w:t xml:space="preserve"> </w:t>
      </w:r>
      <w:r w:rsidR="00411133">
        <w:rPr>
          <w:rFonts w:ascii="Arial" w:hAnsi="Arial" w:cs="Arial"/>
          <w:color w:val="363648"/>
          <w:sz w:val="20"/>
          <w:szCs w:val="20"/>
        </w:rPr>
        <w:t>bahsi geçen üniversitede</w:t>
      </w:r>
      <w:r w:rsidRPr="00DD0234">
        <w:rPr>
          <w:rFonts w:ascii="Arial" w:hAnsi="Arial" w:cs="Arial"/>
          <w:color w:val="547EAE"/>
          <w:sz w:val="20"/>
          <w:szCs w:val="20"/>
        </w:rPr>
        <w:t xml:space="preserve">; </w:t>
      </w:r>
      <w:r w:rsidRPr="00DD0234">
        <w:rPr>
          <w:rFonts w:ascii="Arial" w:hAnsi="Arial" w:cs="Arial"/>
          <w:color w:val="4B424B"/>
          <w:sz w:val="20"/>
          <w:szCs w:val="20"/>
        </w:rPr>
        <w:t>yukar</w:t>
      </w:r>
      <w:r w:rsidR="00566285">
        <w:rPr>
          <w:rFonts w:ascii="Arial" w:hAnsi="Arial" w:cs="Arial"/>
          <w:color w:val="4B424B"/>
          <w:sz w:val="20"/>
          <w:szCs w:val="20"/>
        </w:rPr>
        <w:t>ı</w:t>
      </w:r>
      <w:r w:rsidRPr="00DD0234">
        <w:rPr>
          <w:rFonts w:ascii="Arial" w:hAnsi="Arial" w:cs="Arial"/>
          <w:color w:val="4B424B"/>
          <w:sz w:val="20"/>
          <w:szCs w:val="20"/>
        </w:rPr>
        <w:t>da</w:t>
      </w:r>
      <w:r w:rsidRPr="00DD0234">
        <w:rPr>
          <w:rFonts w:ascii="Arial" w:hAnsi="Arial" w:cs="Arial"/>
          <w:color w:val="4B424B"/>
          <w:spacing w:val="26"/>
          <w:sz w:val="20"/>
          <w:szCs w:val="20"/>
        </w:rPr>
        <w:t xml:space="preserve"> </w:t>
      </w:r>
      <w:r w:rsidRPr="00DD0234">
        <w:rPr>
          <w:rFonts w:ascii="Arial" w:hAnsi="Arial" w:cs="Arial"/>
          <w:color w:val="505062"/>
          <w:sz w:val="20"/>
          <w:szCs w:val="20"/>
        </w:rPr>
        <w:t>yaz</w:t>
      </w:r>
      <w:r w:rsidRPr="00DD0234">
        <w:rPr>
          <w:rFonts w:ascii="Arial" w:hAnsi="Arial" w:cs="Arial"/>
          <w:color w:val="747C7C"/>
          <w:sz w:val="20"/>
          <w:szCs w:val="20"/>
        </w:rPr>
        <w:t>ılı</w:t>
      </w:r>
      <w:r w:rsidRPr="00DD0234">
        <w:rPr>
          <w:rFonts w:ascii="Arial" w:hAnsi="Arial" w:cs="Arial"/>
          <w:color w:val="747C7C"/>
          <w:spacing w:val="19"/>
          <w:sz w:val="20"/>
          <w:szCs w:val="20"/>
        </w:rPr>
        <w:t xml:space="preserve"> </w:t>
      </w:r>
      <w:r w:rsidRPr="00DD0234">
        <w:rPr>
          <w:rFonts w:ascii="Arial" w:hAnsi="Arial" w:cs="Arial"/>
          <w:color w:val="363648"/>
          <w:sz w:val="20"/>
          <w:szCs w:val="20"/>
        </w:rPr>
        <w:t>p</w:t>
      </w:r>
      <w:r w:rsidR="00566285">
        <w:rPr>
          <w:rFonts w:ascii="Arial" w:hAnsi="Arial" w:cs="Arial"/>
          <w:color w:val="363648"/>
          <w:spacing w:val="-2"/>
          <w:sz w:val="20"/>
          <w:szCs w:val="20"/>
        </w:rPr>
        <w:t>l</w:t>
      </w:r>
      <w:r w:rsidRPr="00DD0234">
        <w:rPr>
          <w:rFonts w:ascii="Arial" w:hAnsi="Arial" w:cs="Arial"/>
          <w:color w:val="4B424B"/>
          <w:sz w:val="20"/>
          <w:szCs w:val="20"/>
        </w:rPr>
        <w:t>an</w:t>
      </w:r>
      <w:r w:rsidR="00566285">
        <w:rPr>
          <w:rFonts w:ascii="Arial" w:hAnsi="Arial" w:cs="Arial"/>
          <w:color w:val="4B424B"/>
          <w:sz w:val="20"/>
          <w:szCs w:val="20"/>
        </w:rPr>
        <w:t>l</w:t>
      </w:r>
      <w:r w:rsidRPr="00DD0234">
        <w:rPr>
          <w:rFonts w:ascii="Arial" w:hAnsi="Arial" w:cs="Arial"/>
          <w:color w:val="4B424B"/>
          <w:sz w:val="20"/>
          <w:szCs w:val="20"/>
        </w:rPr>
        <w:t xml:space="preserve">anan </w:t>
      </w:r>
      <w:r w:rsidR="00566285">
        <w:rPr>
          <w:rFonts w:ascii="Arial" w:hAnsi="Arial" w:cs="Arial"/>
          <w:color w:val="4B424B"/>
          <w:sz w:val="20"/>
          <w:szCs w:val="20"/>
        </w:rPr>
        <w:t>s</w:t>
      </w:r>
      <w:r w:rsidRPr="00DD0234">
        <w:rPr>
          <w:rFonts w:ascii="Arial" w:hAnsi="Arial" w:cs="Arial"/>
          <w:color w:val="505062"/>
          <w:sz w:val="20"/>
          <w:szCs w:val="20"/>
        </w:rPr>
        <w:t>ür</w:t>
      </w:r>
      <w:r w:rsidRPr="00DD0234">
        <w:rPr>
          <w:rFonts w:ascii="Arial" w:hAnsi="Arial" w:cs="Arial"/>
          <w:color w:val="4D2A4D"/>
          <w:sz w:val="20"/>
          <w:szCs w:val="20"/>
        </w:rPr>
        <w:t>ede değ</w:t>
      </w:r>
      <w:r w:rsidRPr="00DD0234">
        <w:rPr>
          <w:rFonts w:ascii="Arial" w:hAnsi="Arial" w:cs="Arial"/>
          <w:color w:val="505062"/>
          <w:sz w:val="20"/>
          <w:szCs w:val="20"/>
        </w:rPr>
        <w:t>iş</w:t>
      </w:r>
      <w:r w:rsidRPr="00DD0234">
        <w:rPr>
          <w:rFonts w:ascii="Arial" w:hAnsi="Arial" w:cs="Arial"/>
          <w:color w:val="747C7C"/>
          <w:sz w:val="20"/>
          <w:szCs w:val="20"/>
        </w:rPr>
        <w:t>i</w:t>
      </w:r>
      <w:r w:rsidRPr="00DD0234">
        <w:rPr>
          <w:rFonts w:ascii="Arial" w:hAnsi="Arial" w:cs="Arial"/>
          <w:color w:val="4B424B"/>
          <w:sz w:val="20"/>
          <w:szCs w:val="20"/>
        </w:rPr>
        <w:t>m</w:t>
      </w:r>
      <w:r w:rsidRPr="00DD0234">
        <w:rPr>
          <w:rFonts w:ascii="Arial" w:hAnsi="Arial" w:cs="Arial"/>
          <w:color w:val="4B424B"/>
          <w:spacing w:val="19"/>
          <w:sz w:val="20"/>
          <w:szCs w:val="20"/>
        </w:rPr>
        <w:t xml:space="preserve"> </w:t>
      </w:r>
      <w:r w:rsidRPr="00DD0234">
        <w:rPr>
          <w:rFonts w:ascii="Arial" w:hAnsi="Arial" w:cs="Arial"/>
          <w:color w:val="363648"/>
          <w:sz w:val="20"/>
          <w:szCs w:val="20"/>
        </w:rPr>
        <w:t>faal</w:t>
      </w:r>
      <w:r w:rsidRPr="00DD0234">
        <w:rPr>
          <w:rFonts w:ascii="Arial" w:hAnsi="Arial" w:cs="Arial"/>
          <w:color w:val="747C7C"/>
          <w:sz w:val="20"/>
          <w:szCs w:val="20"/>
        </w:rPr>
        <w:t>i</w:t>
      </w:r>
      <w:r w:rsidRPr="00DD0234">
        <w:rPr>
          <w:rFonts w:ascii="Arial" w:hAnsi="Arial" w:cs="Arial"/>
          <w:color w:val="505062"/>
          <w:sz w:val="20"/>
          <w:szCs w:val="20"/>
        </w:rPr>
        <w:t>yeti</w:t>
      </w:r>
      <w:r w:rsidRPr="00DD0234">
        <w:rPr>
          <w:rFonts w:ascii="Arial" w:hAnsi="Arial" w:cs="Arial"/>
          <w:color w:val="505062"/>
          <w:spacing w:val="18"/>
          <w:sz w:val="20"/>
          <w:szCs w:val="20"/>
        </w:rPr>
        <w:t xml:space="preserve"> </w:t>
      </w:r>
      <w:r w:rsidRPr="00DD0234">
        <w:rPr>
          <w:rFonts w:ascii="Arial" w:hAnsi="Arial" w:cs="Arial"/>
          <w:color w:val="363648"/>
          <w:sz w:val="20"/>
          <w:szCs w:val="20"/>
        </w:rPr>
        <w:t>g</w:t>
      </w:r>
      <w:r w:rsidRPr="00DD0234">
        <w:rPr>
          <w:rFonts w:ascii="Arial" w:hAnsi="Arial" w:cs="Arial"/>
          <w:color w:val="505062"/>
          <w:sz w:val="20"/>
          <w:szCs w:val="20"/>
        </w:rPr>
        <w:t>erçekl</w:t>
      </w:r>
      <w:r w:rsidRPr="00DD0234">
        <w:rPr>
          <w:rFonts w:ascii="Arial" w:hAnsi="Arial" w:cs="Arial"/>
          <w:color w:val="594D3A"/>
          <w:sz w:val="20"/>
          <w:szCs w:val="20"/>
        </w:rPr>
        <w:t>e</w:t>
      </w:r>
      <w:r w:rsidRPr="00DD0234">
        <w:rPr>
          <w:rFonts w:ascii="Arial" w:hAnsi="Arial" w:cs="Arial"/>
          <w:color w:val="505062"/>
          <w:sz w:val="20"/>
          <w:szCs w:val="20"/>
        </w:rPr>
        <w:t>ştir</w:t>
      </w:r>
      <w:r w:rsidR="00772AFC">
        <w:rPr>
          <w:rFonts w:ascii="Arial" w:hAnsi="Arial" w:cs="Arial"/>
          <w:color w:val="747C7C"/>
          <w:sz w:val="20"/>
          <w:szCs w:val="20"/>
        </w:rPr>
        <w:t xml:space="preserve">mek </w:t>
      </w:r>
      <w:r w:rsidRPr="00DD0234">
        <w:rPr>
          <w:rFonts w:ascii="Arial" w:hAnsi="Arial" w:cs="Arial"/>
          <w:color w:val="505062"/>
          <w:sz w:val="20"/>
          <w:szCs w:val="20"/>
        </w:rPr>
        <w:t>üz</w:t>
      </w:r>
      <w:r w:rsidRPr="00DD0234">
        <w:rPr>
          <w:rFonts w:ascii="Arial" w:hAnsi="Arial" w:cs="Arial"/>
          <w:color w:val="594D3A"/>
          <w:sz w:val="20"/>
          <w:szCs w:val="20"/>
        </w:rPr>
        <w:t>e</w:t>
      </w:r>
      <w:r w:rsidRPr="00DD0234">
        <w:rPr>
          <w:rFonts w:ascii="Arial" w:hAnsi="Arial" w:cs="Arial"/>
          <w:color w:val="214D6D"/>
          <w:sz w:val="20"/>
          <w:szCs w:val="20"/>
        </w:rPr>
        <w:t>r</w:t>
      </w:r>
      <w:r w:rsidRPr="00DD0234">
        <w:rPr>
          <w:rFonts w:ascii="Arial" w:hAnsi="Arial" w:cs="Arial"/>
          <w:color w:val="4D2A4D"/>
          <w:sz w:val="20"/>
          <w:szCs w:val="20"/>
        </w:rPr>
        <w:t>e</w:t>
      </w:r>
      <w:r w:rsidRPr="00DD0234">
        <w:rPr>
          <w:rFonts w:ascii="Arial" w:hAnsi="Arial" w:cs="Arial"/>
          <w:color w:val="4D2A4D"/>
          <w:spacing w:val="15"/>
          <w:sz w:val="20"/>
          <w:szCs w:val="20"/>
        </w:rPr>
        <w:t xml:space="preserve"> </w:t>
      </w:r>
      <w:r w:rsidR="00772AFC">
        <w:rPr>
          <w:rFonts w:ascii="Arial" w:hAnsi="Arial" w:cs="Arial"/>
          <w:color w:val="4B424B"/>
          <w:sz w:val="20"/>
          <w:szCs w:val="20"/>
        </w:rPr>
        <w:t>anlaşmanın</w:t>
      </w:r>
      <w:r w:rsidRPr="00DD0234">
        <w:rPr>
          <w:rFonts w:ascii="Arial" w:hAnsi="Arial" w:cs="Arial"/>
          <w:color w:val="505062"/>
          <w:sz w:val="20"/>
          <w:szCs w:val="20"/>
        </w:rPr>
        <w:t xml:space="preserve"> t</w:t>
      </w:r>
      <w:r w:rsidRPr="00DD0234">
        <w:rPr>
          <w:rFonts w:ascii="Arial" w:hAnsi="Arial" w:cs="Arial"/>
          <w:color w:val="363648"/>
          <w:sz w:val="20"/>
          <w:szCs w:val="20"/>
        </w:rPr>
        <w:t>eme</w:t>
      </w:r>
      <w:r w:rsidRPr="00DD0234">
        <w:rPr>
          <w:rFonts w:ascii="Arial" w:hAnsi="Arial" w:cs="Arial"/>
          <w:color w:val="646474"/>
          <w:sz w:val="20"/>
          <w:szCs w:val="20"/>
        </w:rPr>
        <w:t>l</w:t>
      </w:r>
      <w:r w:rsidRPr="00DD0234">
        <w:rPr>
          <w:rFonts w:ascii="Arial" w:hAnsi="Arial" w:cs="Arial"/>
          <w:color w:val="646474"/>
          <w:spacing w:val="16"/>
          <w:sz w:val="20"/>
          <w:szCs w:val="20"/>
        </w:rPr>
        <w:t xml:space="preserve"> </w:t>
      </w:r>
      <w:r w:rsidRPr="00DD0234">
        <w:rPr>
          <w:rFonts w:ascii="Arial" w:hAnsi="Arial" w:cs="Arial"/>
          <w:color w:val="4B424B"/>
          <w:sz w:val="20"/>
          <w:szCs w:val="20"/>
        </w:rPr>
        <w:t>parça</w:t>
      </w:r>
      <w:r w:rsidR="00772AFC">
        <w:rPr>
          <w:rFonts w:ascii="Arial" w:hAnsi="Arial" w:cs="Arial"/>
          <w:color w:val="4B424B"/>
          <w:sz w:val="20"/>
          <w:szCs w:val="20"/>
        </w:rPr>
        <w:t>s</w:t>
      </w:r>
      <w:r w:rsidRPr="00DD0234">
        <w:rPr>
          <w:rFonts w:ascii="Arial" w:hAnsi="Arial" w:cs="Arial"/>
          <w:color w:val="646474"/>
          <w:sz w:val="20"/>
          <w:szCs w:val="20"/>
        </w:rPr>
        <w:t xml:space="preserve">ı </w:t>
      </w:r>
      <w:r w:rsidRPr="00DD0234">
        <w:rPr>
          <w:rFonts w:ascii="Arial" w:hAnsi="Arial" w:cs="Arial"/>
          <w:color w:val="4B424B"/>
          <w:sz w:val="20"/>
          <w:szCs w:val="20"/>
        </w:rPr>
        <w:t>o</w:t>
      </w:r>
      <w:r w:rsidRPr="00DD0234">
        <w:rPr>
          <w:rFonts w:ascii="Arial" w:hAnsi="Arial" w:cs="Arial"/>
          <w:color w:val="695B52"/>
          <w:sz w:val="20"/>
          <w:szCs w:val="20"/>
        </w:rPr>
        <w:t>l</w:t>
      </w:r>
      <w:r w:rsidRPr="00DD0234">
        <w:rPr>
          <w:rFonts w:ascii="Arial" w:hAnsi="Arial" w:cs="Arial"/>
          <w:color w:val="4B424B"/>
          <w:sz w:val="20"/>
          <w:szCs w:val="20"/>
        </w:rPr>
        <w:t>an</w:t>
      </w:r>
      <w:r w:rsidRPr="00DD0234">
        <w:rPr>
          <w:rFonts w:ascii="Arial" w:hAnsi="Arial" w:cs="Arial"/>
          <w:color w:val="4B424B"/>
          <w:spacing w:val="18"/>
          <w:sz w:val="20"/>
          <w:szCs w:val="20"/>
        </w:rPr>
        <w:t xml:space="preserve"> </w:t>
      </w:r>
      <w:r w:rsidRPr="00DD0234">
        <w:rPr>
          <w:rFonts w:ascii="Arial" w:hAnsi="Arial" w:cs="Arial"/>
          <w:color w:val="363648"/>
          <w:sz w:val="20"/>
          <w:szCs w:val="20"/>
        </w:rPr>
        <w:t>a</w:t>
      </w:r>
      <w:r w:rsidRPr="00DD0234">
        <w:rPr>
          <w:rFonts w:ascii="Arial" w:hAnsi="Arial" w:cs="Arial"/>
          <w:color w:val="505062"/>
          <w:sz w:val="20"/>
          <w:szCs w:val="20"/>
        </w:rPr>
        <w:t>ş</w:t>
      </w:r>
      <w:r w:rsidRPr="00DD0234">
        <w:rPr>
          <w:rFonts w:ascii="Arial" w:hAnsi="Arial" w:cs="Arial"/>
          <w:color w:val="363648"/>
          <w:sz w:val="20"/>
          <w:szCs w:val="20"/>
        </w:rPr>
        <w:t>a</w:t>
      </w:r>
      <w:r w:rsidRPr="00DD0234">
        <w:rPr>
          <w:rFonts w:ascii="Arial" w:hAnsi="Arial" w:cs="Arial"/>
          <w:color w:val="505062"/>
          <w:sz w:val="20"/>
          <w:szCs w:val="20"/>
        </w:rPr>
        <w:t>ğıdaki şart</w:t>
      </w:r>
      <w:r w:rsidRPr="00DD0234">
        <w:rPr>
          <w:rFonts w:ascii="Arial" w:hAnsi="Arial" w:cs="Arial"/>
          <w:color w:val="774974"/>
          <w:sz w:val="20"/>
          <w:szCs w:val="20"/>
        </w:rPr>
        <w:t>l</w:t>
      </w:r>
      <w:r w:rsidRPr="00DD0234">
        <w:rPr>
          <w:rFonts w:ascii="Arial" w:hAnsi="Arial" w:cs="Arial"/>
          <w:color w:val="4B424B"/>
          <w:sz w:val="20"/>
          <w:szCs w:val="20"/>
        </w:rPr>
        <w:t xml:space="preserve">ar </w:t>
      </w:r>
      <w:r w:rsidR="00C853C9">
        <w:rPr>
          <w:rFonts w:ascii="Arial" w:hAnsi="Arial" w:cs="Arial"/>
          <w:color w:val="4B424B"/>
          <w:sz w:val="20"/>
          <w:szCs w:val="20"/>
        </w:rPr>
        <w:t>v</w:t>
      </w:r>
      <w:r w:rsidRPr="00DD0234">
        <w:rPr>
          <w:rFonts w:ascii="Arial" w:hAnsi="Arial" w:cs="Arial"/>
          <w:color w:val="594D3A"/>
          <w:sz w:val="20"/>
          <w:szCs w:val="20"/>
        </w:rPr>
        <w:t>e e</w:t>
      </w:r>
      <w:r w:rsidRPr="00DD0234">
        <w:rPr>
          <w:rFonts w:ascii="Arial" w:hAnsi="Arial" w:cs="Arial"/>
          <w:color w:val="505062"/>
          <w:sz w:val="20"/>
          <w:szCs w:val="20"/>
        </w:rPr>
        <w:t>k</w:t>
      </w:r>
      <w:r w:rsidRPr="00DD0234">
        <w:rPr>
          <w:rFonts w:ascii="Arial" w:hAnsi="Arial" w:cs="Arial"/>
          <w:color w:val="2D607B"/>
          <w:sz w:val="20"/>
          <w:szCs w:val="20"/>
        </w:rPr>
        <w:t>l</w:t>
      </w:r>
      <w:r w:rsidRPr="00DD0234">
        <w:rPr>
          <w:rFonts w:ascii="Arial" w:hAnsi="Arial" w:cs="Arial"/>
          <w:color w:val="4B424B"/>
          <w:sz w:val="20"/>
          <w:szCs w:val="20"/>
        </w:rPr>
        <w:t>er</w:t>
      </w:r>
      <w:r w:rsidRPr="00DD0234">
        <w:rPr>
          <w:rFonts w:ascii="Arial" w:hAnsi="Arial" w:cs="Arial"/>
          <w:color w:val="4B424B"/>
          <w:spacing w:val="17"/>
          <w:sz w:val="20"/>
          <w:szCs w:val="20"/>
        </w:rPr>
        <w:t xml:space="preserve"> </w:t>
      </w:r>
      <w:r w:rsidRPr="00DD0234">
        <w:rPr>
          <w:rFonts w:ascii="Arial" w:hAnsi="Arial" w:cs="Arial"/>
          <w:color w:val="695B52"/>
          <w:sz w:val="20"/>
          <w:szCs w:val="20"/>
        </w:rPr>
        <w:t>ü</w:t>
      </w:r>
      <w:r w:rsidRPr="00DD0234">
        <w:rPr>
          <w:rFonts w:ascii="Arial" w:hAnsi="Arial" w:cs="Arial"/>
          <w:color w:val="363648"/>
          <w:sz w:val="20"/>
          <w:szCs w:val="20"/>
        </w:rPr>
        <w:t>ze</w:t>
      </w:r>
      <w:r w:rsidRPr="00DD0234">
        <w:rPr>
          <w:rFonts w:ascii="Arial" w:hAnsi="Arial" w:cs="Arial"/>
          <w:color w:val="695B52"/>
          <w:sz w:val="20"/>
          <w:szCs w:val="20"/>
        </w:rPr>
        <w:t>ri</w:t>
      </w:r>
      <w:r w:rsidRPr="00DD0234">
        <w:rPr>
          <w:rFonts w:ascii="Arial" w:hAnsi="Arial" w:cs="Arial"/>
          <w:color w:val="4B424B"/>
          <w:sz w:val="20"/>
          <w:szCs w:val="20"/>
        </w:rPr>
        <w:t>nd</w:t>
      </w:r>
      <w:r w:rsidRPr="00DD0234">
        <w:rPr>
          <w:rFonts w:ascii="Arial" w:hAnsi="Arial" w:cs="Arial"/>
          <w:color w:val="3D212B"/>
          <w:sz w:val="20"/>
          <w:szCs w:val="20"/>
        </w:rPr>
        <w:t>e</w:t>
      </w:r>
      <w:r w:rsidRPr="00DD0234">
        <w:rPr>
          <w:rFonts w:ascii="Arial" w:hAnsi="Arial" w:cs="Arial"/>
          <w:color w:val="3D212B"/>
          <w:spacing w:val="40"/>
          <w:sz w:val="20"/>
          <w:szCs w:val="20"/>
        </w:rPr>
        <w:t xml:space="preserve"> </w:t>
      </w:r>
      <w:r w:rsidRPr="00DD0234">
        <w:rPr>
          <w:rFonts w:ascii="Arial" w:hAnsi="Arial" w:cs="Arial"/>
          <w:color w:val="4B424B"/>
          <w:sz w:val="20"/>
          <w:szCs w:val="20"/>
        </w:rPr>
        <w:t>mutabak</w:t>
      </w:r>
      <w:r w:rsidRPr="00DD0234">
        <w:rPr>
          <w:rFonts w:ascii="Arial" w:hAnsi="Arial" w:cs="Arial"/>
          <w:color w:val="261F34"/>
          <w:sz w:val="20"/>
          <w:szCs w:val="20"/>
        </w:rPr>
        <w:t>a</w:t>
      </w:r>
      <w:r w:rsidRPr="00DD0234">
        <w:rPr>
          <w:rFonts w:ascii="Arial" w:hAnsi="Arial" w:cs="Arial"/>
          <w:color w:val="7C7756"/>
          <w:sz w:val="20"/>
          <w:szCs w:val="20"/>
        </w:rPr>
        <w:t>t</w:t>
      </w:r>
      <w:r w:rsidRPr="00DD0234">
        <w:rPr>
          <w:rFonts w:ascii="Arial" w:hAnsi="Arial" w:cs="Arial"/>
          <w:color w:val="261F34"/>
          <w:sz w:val="20"/>
          <w:szCs w:val="20"/>
        </w:rPr>
        <w:t>a</w:t>
      </w:r>
      <w:r w:rsidRPr="00DD0234">
        <w:rPr>
          <w:rFonts w:ascii="Arial" w:hAnsi="Arial" w:cs="Arial"/>
          <w:color w:val="261F34"/>
          <w:spacing w:val="-15"/>
          <w:sz w:val="20"/>
          <w:szCs w:val="20"/>
        </w:rPr>
        <w:t xml:space="preserve"> </w:t>
      </w:r>
      <w:r w:rsidR="00C853C9">
        <w:rPr>
          <w:rFonts w:ascii="Arial" w:hAnsi="Arial" w:cs="Arial"/>
          <w:color w:val="646474"/>
          <w:sz w:val="20"/>
          <w:szCs w:val="20"/>
        </w:rPr>
        <w:t>varmıştır.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9793"/>
      </w:tblGrid>
      <w:tr w:rsidR="00611E44" w14:paraId="77B56C9F" w14:textId="77777777" w:rsidTr="00C5300F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2C7E46A" w14:textId="31EDFF14" w:rsidR="00611E44" w:rsidRPr="00C5300F" w:rsidRDefault="00611E44" w:rsidP="00611E44">
            <w:pPr>
              <w:spacing w:before="163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0F">
              <w:rPr>
                <w:rFonts w:ascii="Arial" w:hAnsi="Arial" w:cs="Arial"/>
                <w:b/>
                <w:bCs/>
                <w:sz w:val="20"/>
                <w:szCs w:val="20"/>
              </w:rPr>
              <w:t>Ekler</w:t>
            </w:r>
          </w:p>
        </w:tc>
        <w:tc>
          <w:tcPr>
            <w:tcW w:w="9793" w:type="dxa"/>
          </w:tcPr>
          <w:p w14:paraId="299296F1" w14:textId="18191B98" w:rsidR="00611E44" w:rsidRDefault="009F66CF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FARABİ PROTOKOLÜ</w:t>
            </w:r>
          </w:p>
        </w:tc>
      </w:tr>
      <w:tr w:rsidR="00611E44" w14:paraId="5FFCDEB3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0614FE23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6E662741" w14:textId="3FE12B9E" w:rsidR="00611E44" w:rsidRDefault="009F66CF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ÖĞRENİM PROTOKOLÜ</w:t>
            </w:r>
          </w:p>
        </w:tc>
      </w:tr>
      <w:tr w:rsidR="00611E44" w14:paraId="3F05C450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02F85D10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0D16CEBC" w14:textId="1B2F285C" w:rsidR="00611E44" w:rsidRDefault="00501DEF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FARABİ YÖNETMELİĞİ</w:t>
            </w:r>
          </w:p>
        </w:tc>
      </w:tr>
      <w:tr w:rsidR="00611E44" w14:paraId="51FA5B0D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5B48FC81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1A0BCE69" w14:textId="3EC15EC4" w:rsidR="00611E44" w:rsidRDefault="00812C3E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FARABİ MALİ USUL VE ESASLAR</w:t>
            </w:r>
            <w:r w:rsidR="00501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E44" w14:paraId="7BC369B2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0C83D173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3806E672" w14:textId="14A96625" w:rsidR="00611E44" w:rsidRDefault="00812C3E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FARABİ ÖĞRENCİ BEYANNAMESİ</w:t>
            </w:r>
          </w:p>
        </w:tc>
      </w:tr>
      <w:tr w:rsidR="00611E44" w14:paraId="66A190D1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12BABA0B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207FEC86" w14:textId="49103E65" w:rsidR="00611E44" w:rsidRDefault="007C0BD0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ÖĞRENCİ KABUL BELGESİ</w:t>
            </w:r>
          </w:p>
        </w:tc>
      </w:tr>
      <w:tr w:rsidR="00611E44" w14:paraId="00ED02A7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5F3D8E58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578ABFCD" w14:textId="0CC9C315" w:rsidR="00611E44" w:rsidRDefault="007C0BD0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ÖĞRENCİ KATILIM BELGESİ (Değişimden Sonra)</w:t>
            </w:r>
          </w:p>
        </w:tc>
      </w:tr>
      <w:tr w:rsidR="00611E44" w14:paraId="367455C2" w14:textId="77777777" w:rsidTr="00C5300F">
        <w:tc>
          <w:tcPr>
            <w:tcW w:w="817" w:type="dxa"/>
            <w:vMerge/>
            <w:shd w:val="clear" w:color="auto" w:fill="D9D9D9" w:themeFill="background1" w:themeFillShade="D9"/>
          </w:tcPr>
          <w:p w14:paraId="1F8B78B7" w14:textId="77777777" w:rsidR="00611E44" w:rsidRDefault="00611E44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3" w:type="dxa"/>
          </w:tcPr>
          <w:p w14:paraId="44A2D93A" w14:textId="52A37849" w:rsidR="00611E44" w:rsidRDefault="005360AC" w:rsidP="00D71466">
            <w:pPr>
              <w:spacing w:before="16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ÖĞRENCİ NİHAİ RAPORU (Değişimden Sonra)</w:t>
            </w:r>
          </w:p>
        </w:tc>
      </w:tr>
    </w:tbl>
    <w:p w14:paraId="76CA822F" w14:textId="77777777" w:rsidR="009C64F8" w:rsidRDefault="009C64F8" w:rsidP="00C654DF">
      <w:pPr>
        <w:pStyle w:val="Balk1"/>
        <w:spacing w:line="360" w:lineRule="auto"/>
        <w:ind w:left="0" w:right="27"/>
        <w:jc w:val="left"/>
        <w:rPr>
          <w:rFonts w:ascii="Arial" w:hAnsi="Arial" w:cs="Arial"/>
          <w:b/>
          <w:bCs/>
          <w:color w:val="261F34"/>
          <w:spacing w:val="-2"/>
          <w:sz w:val="20"/>
          <w:szCs w:val="20"/>
        </w:rPr>
      </w:pPr>
    </w:p>
    <w:p w14:paraId="5C004B49" w14:textId="77777777" w:rsidR="000B4F24" w:rsidRDefault="000B4F24" w:rsidP="00C654DF">
      <w:pPr>
        <w:pStyle w:val="Balk1"/>
        <w:spacing w:line="360" w:lineRule="auto"/>
        <w:ind w:left="0" w:right="27"/>
        <w:jc w:val="left"/>
        <w:rPr>
          <w:rFonts w:ascii="Arial" w:hAnsi="Arial" w:cs="Arial"/>
          <w:b/>
          <w:bCs/>
          <w:color w:val="261F34"/>
          <w:spacing w:val="-2"/>
          <w:sz w:val="20"/>
          <w:szCs w:val="20"/>
        </w:rPr>
      </w:pPr>
    </w:p>
    <w:p w14:paraId="664222B5" w14:textId="77777777" w:rsidR="00FC7E2C" w:rsidRDefault="00FC7E2C" w:rsidP="00C654DF">
      <w:pPr>
        <w:pStyle w:val="Balk1"/>
        <w:spacing w:line="360" w:lineRule="auto"/>
        <w:ind w:left="0" w:right="27"/>
        <w:jc w:val="left"/>
        <w:rPr>
          <w:rFonts w:ascii="Arial" w:hAnsi="Arial" w:cs="Arial"/>
          <w:b/>
          <w:bCs/>
          <w:color w:val="261F34"/>
          <w:spacing w:val="-2"/>
          <w:sz w:val="20"/>
          <w:szCs w:val="20"/>
        </w:rPr>
      </w:pPr>
    </w:p>
    <w:p w14:paraId="4017E7D4" w14:textId="1BA9CBE8" w:rsidR="005960E1" w:rsidRPr="0058647D" w:rsidRDefault="00FC7E2C" w:rsidP="00C654DF">
      <w:pPr>
        <w:pStyle w:val="Balk1"/>
        <w:spacing w:line="360" w:lineRule="auto"/>
        <w:ind w:left="0" w:right="27"/>
        <w:jc w:val="left"/>
        <w:rPr>
          <w:rFonts w:ascii="Arial" w:hAnsi="Arial" w:cs="Arial"/>
          <w:b/>
          <w:bCs/>
          <w:color w:val="131113"/>
          <w:spacing w:val="-2"/>
          <w:sz w:val="20"/>
          <w:szCs w:val="20"/>
        </w:rPr>
      </w:pPr>
      <w:r w:rsidRPr="0058647D">
        <w:rPr>
          <w:rFonts w:ascii="Arial" w:hAnsi="Arial" w:cs="Arial"/>
          <w:b/>
          <w:bCs/>
          <w:color w:val="261F34"/>
          <w:spacing w:val="-2"/>
          <w:sz w:val="20"/>
          <w:szCs w:val="20"/>
        </w:rPr>
        <w:lastRenderedPageBreak/>
        <w:t>ŞA</w:t>
      </w:r>
      <w:r w:rsidRPr="0058647D">
        <w:rPr>
          <w:rFonts w:ascii="Arial" w:hAnsi="Arial" w:cs="Arial"/>
          <w:b/>
          <w:bCs/>
          <w:color w:val="131113"/>
          <w:spacing w:val="-2"/>
          <w:sz w:val="20"/>
          <w:szCs w:val="20"/>
        </w:rPr>
        <w:t>RT</w:t>
      </w:r>
      <w:r w:rsidRPr="0058647D">
        <w:rPr>
          <w:rFonts w:ascii="Arial" w:hAnsi="Arial" w:cs="Arial"/>
          <w:b/>
          <w:bCs/>
          <w:color w:val="261F34"/>
          <w:spacing w:val="-2"/>
          <w:sz w:val="20"/>
          <w:szCs w:val="20"/>
        </w:rPr>
        <w:t>LA</w:t>
      </w:r>
      <w:r w:rsidRPr="0058647D">
        <w:rPr>
          <w:rFonts w:ascii="Arial" w:hAnsi="Arial" w:cs="Arial"/>
          <w:b/>
          <w:bCs/>
          <w:color w:val="131113"/>
          <w:spacing w:val="-2"/>
          <w:sz w:val="20"/>
          <w:szCs w:val="20"/>
        </w:rPr>
        <w:t>R</w:t>
      </w:r>
    </w:p>
    <w:tbl>
      <w:tblPr>
        <w:tblStyle w:val="TabloKlavuz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6"/>
        <w:gridCol w:w="2668"/>
        <w:gridCol w:w="4406"/>
      </w:tblGrid>
      <w:tr w:rsidR="00F30841" w14:paraId="7A69E560" w14:textId="77777777" w:rsidTr="003B167D">
        <w:tc>
          <w:tcPr>
            <w:tcW w:w="10610" w:type="dxa"/>
            <w:gridSpan w:val="3"/>
            <w:shd w:val="clear" w:color="auto" w:fill="D9D9D9" w:themeFill="background1" w:themeFillShade="D9"/>
          </w:tcPr>
          <w:p w14:paraId="61404A29" w14:textId="69D69624" w:rsidR="00F30841" w:rsidRPr="0058647D" w:rsidRDefault="00F30841" w:rsidP="00C654DF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7D">
              <w:rPr>
                <w:rFonts w:ascii="Arial" w:hAnsi="Arial" w:cs="Arial"/>
                <w:b/>
                <w:bCs/>
                <w:sz w:val="20"/>
                <w:szCs w:val="20"/>
              </w:rPr>
              <w:t>MADDE</w:t>
            </w:r>
            <w:r w:rsidR="008C5EA8" w:rsidRPr="0058647D">
              <w:rPr>
                <w:rFonts w:ascii="Arial" w:hAnsi="Arial" w:cs="Arial"/>
                <w:b/>
                <w:bCs/>
                <w:sz w:val="20"/>
                <w:szCs w:val="20"/>
              </w:rPr>
              <w:t>-1 HİBENİN AMACI</w:t>
            </w:r>
          </w:p>
        </w:tc>
      </w:tr>
      <w:tr w:rsidR="008C5EA8" w14:paraId="5AA4950F" w14:textId="77777777" w:rsidTr="003B167D">
        <w:tc>
          <w:tcPr>
            <w:tcW w:w="10610" w:type="dxa"/>
            <w:gridSpan w:val="3"/>
          </w:tcPr>
          <w:p w14:paraId="55A32C18" w14:textId="6FDF7839" w:rsidR="00CA57F1" w:rsidRPr="000A56B6" w:rsidRDefault="008C5EA8" w:rsidP="00FF2613">
            <w:pPr>
              <w:pStyle w:val="ListeParagraf"/>
              <w:numPr>
                <w:ilvl w:val="1"/>
                <w:numId w:val="2"/>
              </w:numPr>
              <w:spacing w:before="163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Kurum,</w:t>
            </w:r>
            <w:r w:rsidR="002920D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ararlanıcı öğrenciye FAR</w:t>
            </w:r>
            <w:r w:rsidR="002920D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ABİ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kapsamında </w:t>
            </w:r>
            <w:r w:rsidR="002920D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er alan öğrenci deği</w:t>
            </w:r>
            <w:r w:rsidR="002920D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im faali</w:t>
            </w:r>
            <w:r w:rsidR="002920D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etine ka</w:t>
            </w:r>
            <w:r w:rsidR="002B5C5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ılı</w:t>
            </w:r>
            <w:r w:rsidR="002B5C5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 içi</w:t>
            </w:r>
            <w:r w:rsidR="002B5C5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YÖK tarafından belirle</w:t>
            </w:r>
            <w:r w:rsidR="002B5C5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en miktarlarda FARAB</w:t>
            </w:r>
            <w:r w:rsidR="00CA57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İ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bursu verir.</w:t>
            </w:r>
          </w:p>
          <w:p w14:paraId="43E642E8" w14:textId="39F6C9B7" w:rsidR="008C5EA8" w:rsidRPr="000A56B6" w:rsidRDefault="008C5EA8" w:rsidP="00FF2613">
            <w:pPr>
              <w:pStyle w:val="ListeParagraf"/>
              <w:numPr>
                <w:ilvl w:val="1"/>
                <w:numId w:val="2"/>
              </w:numPr>
              <w:spacing w:before="163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Yararlanıcı, </w:t>
            </w:r>
            <w:r w:rsidR="00CA57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bursu</w:t>
            </w:r>
            <w:r w:rsidR="00B60A8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abu</w:t>
            </w:r>
            <w:r w:rsidR="00B60A8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eder</w:t>
            </w:r>
            <w:r w:rsidR="00B60A8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 w:rsidR="00B60A8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endi sorumluluğu altında öğrenim hare</w:t>
            </w:r>
            <w:r w:rsidR="00B60A8B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etliliği </w:t>
            </w:r>
            <w:r w:rsidR="00F74DF0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aaliyetini </w:t>
            </w:r>
            <w:r w:rsidR="006E23DC">
              <w:rPr>
                <w:rFonts w:ascii="Arial" w:hAnsi="Arial" w:cs="Arial"/>
                <w:color w:val="000000" w:themeColor="text1"/>
                <w:sz w:val="20"/>
                <w:szCs w:val="20"/>
              </w:rPr>
              <w:t>ekteki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Öğ</w:t>
            </w:r>
            <w:r w:rsidR="00F74DF0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nim Pro</w:t>
            </w:r>
            <w:r w:rsidR="006B4BBC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okol</w:t>
            </w:r>
            <w:r w:rsidR="006B4BBC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ün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 tanımlandığı şekliyle yeri</w:t>
            </w:r>
            <w:r w:rsidR="006B4BBC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 getirme</w:t>
            </w:r>
            <w:r w:rsidR="0058647D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 taahhüt eder</w:t>
            </w:r>
            <w:r w:rsidR="0058647D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EEC1626" w14:textId="77777777" w:rsidR="0058647D" w:rsidRPr="000A56B6" w:rsidRDefault="0058647D" w:rsidP="00FF2613">
            <w:pPr>
              <w:pStyle w:val="ListeParagraf"/>
              <w:numPr>
                <w:ilvl w:val="1"/>
                <w:numId w:val="2"/>
              </w:numPr>
              <w:spacing w:before="163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="008C5EA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ararlanıcı, bu anlaşmada belirtile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8C5EA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şart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lar v</w:t>
            </w:r>
            <w:r w:rsidR="008C5EA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 hükümleri kabul e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tti</w:t>
            </w:r>
            <w:r w:rsidR="008C5EA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ğini beyan eder.</w:t>
            </w:r>
          </w:p>
          <w:p w14:paraId="4940EBD8" w14:textId="6BC7E5B2" w:rsidR="008C5EA8" w:rsidRPr="000A56B6" w:rsidRDefault="008C5EA8" w:rsidP="00FF2613">
            <w:pPr>
              <w:pStyle w:val="ListeParagraf"/>
              <w:numPr>
                <w:ilvl w:val="1"/>
                <w:numId w:val="2"/>
              </w:numPr>
              <w:spacing w:before="163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Şartlarla ilgili her türlü </w:t>
            </w:r>
            <w:r w:rsidR="0058647D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değişiklik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8647D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veya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</w:t>
            </w:r>
            <w:r w:rsidR="0058647D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yazılı olarak yapılır.</w:t>
            </w:r>
          </w:p>
        </w:tc>
      </w:tr>
      <w:tr w:rsidR="0058647D" w14:paraId="0C1E4200" w14:textId="77777777" w:rsidTr="003B167D">
        <w:tc>
          <w:tcPr>
            <w:tcW w:w="10610" w:type="dxa"/>
            <w:gridSpan w:val="3"/>
            <w:shd w:val="clear" w:color="auto" w:fill="D9D9D9" w:themeFill="background1" w:themeFillShade="D9"/>
          </w:tcPr>
          <w:p w14:paraId="38C58223" w14:textId="1B9A9A22" w:rsidR="0058647D" w:rsidRPr="000A56B6" w:rsidRDefault="0058647D" w:rsidP="00C654DF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MADDE</w:t>
            </w:r>
            <w:r w:rsidR="009A5E8E"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-2 SÜRE</w:t>
            </w:r>
          </w:p>
        </w:tc>
      </w:tr>
      <w:tr w:rsidR="009A5E8E" w14:paraId="6832EA14" w14:textId="77777777" w:rsidTr="003B167D">
        <w:tc>
          <w:tcPr>
            <w:tcW w:w="10610" w:type="dxa"/>
            <w:gridSpan w:val="3"/>
          </w:tcPr>
          <w:p w14:paraId="4EFADA03" w14:textId="77777777" w:rsidR="009A5E8E" w:rsidRPr="000A56B6" w:rsidRDefault="009A5E8E" w:rsidP="00FF2613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 Anlaşma, yükseköğretim kurumu tarafından imzalandığı </w:t>
            </w:r>
            <w:r w:rsidR="00F72144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tarihte yürürlüğe girer.</w:t>
            </w:r>
          </w:p>
          <w:p w14:paraId="1D6C8B91" w14:textId="181CA77E" w:rsidR="00F72144" w:rsidRPr="000A56B6" w:rsidRDefault="00F72144" w:rsidP="00FF2613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2.2 Öğrenci değişim faaliyeti en erken </w:t>
            </w:r>
            <w:r w:rsidR="00C450D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1 Eylül tarihinde başlar, en geç 31 Ağustos tarihinde son bulur.</w:t>
            </w:r>
          </w:p>
        </w:tc>
      </w:tr>
      <w:tr w:rsidR="00C450D9" w14:paraId="7FF01E68" w14:textId="77777777" w:rsidTr="003B167D">
        <w:tc>
          <w:tcPr>
            <w:tcW w:w="10610" w:type="dxa"/>
            <w:gridSpan w:val="3"/>
            <w:shd w:val="clear" w:color="auto" w:fill="D9D9D9" w:themeFill="background1" w:themeFillShade="D9"/>
          </w:tcPr>
          <w:p w14:paraId="6C5E7D0C" w14:textId="7F76D5C3" w:rsidR="00C450D9" w:rsidRPr="000A56B6" w:rsidRDefault="00C450D9" w:rsidP="00C654DF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MADDE-3</w:t>
            </w:r>
            <w:r w:rsidR="004217D8"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BURS</w:t>
            </w:r>
          </w:p>
        </w:tc>
      </w:tr>
      <w:tr w:rsidR="004217D8" w14:paraId="27B80E8A" w14:textId="77777777" w:rsidTr="003B167D">
        <w:tc>
          <w:tcPr>
            <w:tcW w:w="10610" w:type="dxa"/>
            <w:gridSpan w:val="3"/>
          </w:tcPr>
          <w:p w14:paraId="6C2AF04A" w14:textId="77777777" w:rsidR="00CB01C9" w:rsidRPr="000A56B6" w:rsidRDefault="004217D8" w:rsidP="00CB01C9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3.1 Burslu</w:t>
            </w:r>
            <w:r w:rsidRPr="000A56B6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Farabi</w:t>
            </w:r>
            <w:r w:rsidRPr="000A56B6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Deği</w:t>
            </w:r>
            <w:r w:rsidR="001A0B5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şim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Programı</w:t>
            </w:r>
            <w:r w:rsidRPr="000A56B6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Öğrencisi olma</w:t>
            </w:r>
            <w:r w:rsidRPr="000A56B6">
              <w:rPr>
                <w:rFonts w:ascii="Arial" w:hAnsi="Arial" w:cs="Arial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hakkını</w:t>
            </w:r>
            <w:r w:rsidRPr="000A56B6">
              <w:rPr>
                <w:rFonts w:ascii="Arial" w:hAnsi="Arial" w:cs="Arial"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kazananlara,</w:t>
            </w:r>
            <w:r w:rsidRPr="000A56B6">
              <w:rPr>
                <w:rFonts w:ascii="Arial" w:hAnsi="Arial" w:cs="Arial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lisans öğrenimi</w:t>
            </w:r>
            <w:r w:rsidRPr="000A56B6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gören</w:t>
            </w:r>
            <w:r w:rsidRPr="000A56B6">
              <w:rPr>
                <w:rFonts w:ascii="Arial" w:hAnsi="Arial" w:cs="Arial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öğrencilere 5</w:t>
            </w:r>
            <w:r w:rsidR="00845F5A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02 sayılı</w:t>
            </w:r>
            <w:r w:rsidRPr="000A56B6">
              <w:rPr>
                <w:rFonts w:ascii="Arial" w:hAnsi="Arial" w:cs="Arial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="00845F5A" w:rsidRPr="000A56B6">
              <w:rPr>
                <w:rFonts w:ascii="Arial" w:hAnsi="Arial" w:cs="Arial"/>
                <w:color w:val="000000" w:themeColor="text1"/>
                <w:spacing w:val="19"/>
                <w:sz w:val="20"/>
                <w:szCs w:val="20"/>
              </w:rPr>
              <w:t>Yüksekö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ğrenim</w:t>
            </w:r>
            <w:r w:rsidRPr="000A56B6">
              <w:rPr>
                <w:rFonts w:ascii="Arial" w:hAnsi="Arial" w:cs="Arial"/>
                <w:color w:val="000000" w:themeColor="text1"/>
                <w:spacing w:val="3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Öğrencilerine</w:t>
            </w:r>
            <w:r w:rsidRPr="000A56B6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Burs,</w:t>
            </w:r>
            <w:r w:rsidRPr="000A56B6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Kredi</w:t>
            </w:r>
            <w:r w:rsidRPr="000A56B6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3824B7" w:rsidRPr="000A56B6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>V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eri</w:t>
            </w:r>
            <w:r w:rsidR="003824B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mesine</w:t>
            </w:r>
            <w:r w:rsidRPr="000A56B6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İ</w:t>
            </w:r>
            <w:r w:rsidR="003824B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liş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kin</w:t>
            </w:r>
            <w:r w:rsidRPr="000A56B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Kanuna göre</w:t>
            </w:r>
            <w:r w:rsidRPr="000A56B6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ödenmek</w:t>
            </w:r>
            <w:r w:rsidR="003A4A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0A56B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olan aylık burs</w:t>
            </w:r>
            <w:r w:rsidRPr="000A56B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mik</w:t>
            </w:r>
            <w:r w:rsidR="003A4A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3A4A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ın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*bir buçuk</w:t>
            </w:r>
            <w:r w:rsidRPr="000A56B6">
              <w:rPr>
                <w:rFonts w:ascii="Arial" w:hAnsi="Arial" w:cs="Arial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="003A4AF1" w:rsidRPr="000A56B6">
              <w:rPr>
                <w:rFonts w:ascii="Arial" w:hAnsi="Arial" w:cs="Arial"/>
                <w:color w:val="000000" w:themeColor="text1"/>
                <w:spacing w:val="28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3A4AF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tı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tu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tarında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burs</w:t>
            </w:r>
            <w:r w:rsidRPr="000A56B6">
              <w:rPr>
                <w:rFonts w:ascii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ödenir.</w:t>
            </w:r>
          </w:p>
          <w:p w14:paraId="46D9AC69" w14:textId="15E15DB0" w:rsidR="004217D8" w:rsidRPr="000A56B6" w:rsidRDefault="004217D8" w:rsidP="00FF2613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3.2</w:t>
            </w:r>
            <w:r w:rsidRPr="000A56B6">
              <w:rPr>
                <w:rFonts w:ascii="Arial" w:hAnsi="Arial" w:cs="Arial"/>
                <w:color w:val="000000" w:themeColor="text1"/>
                <w:spacing w:val="54"/>
                <w:sz w:val="20"/>
                <w:szCs w:val="20"/>
              </w:rPr>
              <w:t xml:space="preserve"> </w:t>
            </w:r>
            <w:r w:rsidR="00CB01C9" w:rsidRPr="000A56B6">
              <w:rPr>
                <w:rFonts w:ascii="Arial" w:hAnsi="Arial" w:cs="Arial"/>
                <w:color w:val="000000" w:themeColor="text1"/>
                <w:spacing w:val="54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ihai</w:t>
            </w:r>
            <w:r w:rsidRPr="000A56B6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burs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mik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arı 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ğrencinin FARABİ</w:t>
            </w:r>
            <w:r w:rsidRPr="000A56B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  <w:r w:rsidRPr="000A56B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hare</w:t>
            </w:r>
            <w:r w:rsidR="00CB01C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etliliği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faaliyeti amacıyla</w:t>
            </w:r>
            <w:r w:rsidRPr="000A56B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gittiği yükseköğretim</w:t>
            </w:r>
            <w:r w:rsidRPr="000A56B6">
              <w:rPr>
                <w:rFonts w:ascii="Arial" w:hAnsi="Arial" w:cs="Arial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D224E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rumunda</w:t>
            </w:r>
            <w:r w:rsidRPr="000A56B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kaldığı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  <w:r w:rsidRPr="000A56B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ile,</w:t>
            </w:r>
            <w:r w:rsidRPr="000A56B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deği</w:t>
            </w:r>
            <w:r w:rsidR="00D224E7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im için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belirlenen</w:t>
            </w:r>
            <w:r w:rsidRPr="000A56B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311ED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lı</w:t>
            </w:r>
            <w:r w:rsidR="00311ED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burs</w:t>
            </w:r>
            <w:r w:rsidRPr="000A56B6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mi</w:t>
            </w:r>
            <w:r w:rsidR="00311ED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arının</w:t>
            </w:r>
            <w:r w:rsidRPr="000A56B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çarp</w:t>
            </w:r>
            <w:r w:rsidR="00311ED1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lması</w:t>
            </w:r>
            <w:r w:rsidRPr="000A56B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ile</w:t>
            </w:r>
            <w:r w:rsidRPr="000A56B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hesap</w:t>
            </w:r>
            <w:r w:rsidRPr="000A56B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edilir.</w:t>
            </w:r>
            <w:r w:rsidRPr="000A56B6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EA68F4" w:rsidRPr="000A56B6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>Y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ararlanıcı</w:t>
            </w:r>
            <w:r w:rsidRPr="000A56B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deği</w:t>
            </w:r>
            <w:r w:rsidR="00EA68F4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  <w:r w:rsidRPr="000A56B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faaliyetinin başlama</w:t>
            </w:r>
            <w:r w:rsidRPr="000A56B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EA68F4" w:rsidRPr="000A56B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v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0A56B6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bitiş</w:t>
            </w:r>
            <w:r w:rsidRPr="000A56B6">
              <w:rPr>
                <w:rFonts w:ascii="Arial" w:hAnsi="Arial" w:cs="Arial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="00EA68F4" w:rsidRPr="000A56B6">
              <w:rPr>
                <w:rFonts w:ascii="Arial" w:hAnsi="Arial" w:cs="Arial"/>
                <w:color w:val="000000" w:themeColor="text1"/>
                <w:spacing w:val="34"/>
                <w:sz w:val="20"/>
                <w:szCs w:val="20"/>
              </w:rPr>
              <w:t>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arihlerini</w:t>
            </w:r>
            <w:r w:rsidRPr="000A56B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gö</w:t>
            </w:r>
            <w:r w:rsidR="00FF2613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ere</w:t>
            </w:r>
            <w:r w:rsidR="00FF2613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0A56B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bir belge</w:t>
            </w:r>
            <w:r w:rsidRPr="000A56B6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(Katılım</w:t>
            </w:r>
            <w:r w:rsidRPr="000A56B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Belgesi)</w:t>
            </w:r>
            <w:r w:rsidRPr="000A56B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sun</w:t>
            </w:r>
            <w:r w:rsidR="00FF2613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makla yükü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mlüdür.</w:t>
            </w:r>
          </w:p>
        </w:tc>
      </w:tr>
      <w:tr w:rsidR="00C654DF" w14:paraId="4970AE9C" w14:textId="77777777" w:rsidTr="003B167D">
        <w:tc>
          <w:tcPr>
            <w:tcW w:w="10610" w:type="dxa"/>
            <w:gridSpan w:val="3"/>
            <w:shd w:val="clear" w:color="auto" w:fill="D9D9D9" w:themeFill="background1" w:themeFillShade="D9"/>
          </w:tcPr>
          <w:p w14:paraId="75D00C31" w14:textId="59E00877" w:rsidR="00C654DF" w:rsidRPr="000A56B6" w:rsidRDefault="00C654DF" w:rsidP="003B167D">
            <w:pPr>
              <w:pStyle w:val="Balk1"/>
              <w:spacing w:line="360" w:lineRule="auto"/>
              <w:ind w:left="0" w:right="2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MADDE-4 ÖDEME</w:t>
            </w:r>
          </w:p>
        </w:tc>
      </w:tr>
      <w:tr w:rsidR="00C654DF" w14:paraId="2C737F26" w14:textId="77777777" w:rsidTr="003B167D">
        <w:tc>
          <w:tcPr>
            <w:tcW w:w="10610" w:type="dxa"/>
            <w:gridSpan w:val="3"/>
          </w:tcPr>
          <w:p w14:paraId="3BA462EA" w14:textId="6038F4C3" w:rsidR="00C654DF" w:rsidRPr="000A56B6" w:rsidRDefault="00BE49A5" w:rsidP="000A56B6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4.1 **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Burs miktarının %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'i aylıklar hali</w:t>
            </w:r>
            <w:r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öğrenciye ödenir. Geri kalan burs miktarının </w:t>
            </w:r>
            <w:r w:rsidR="0038453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plamı belirlenirken, öğrenciye </w:t>
            </w:r>
            <w:r w:rsidR="0038453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erilen Katılım Belgesinde yer alan gerçekle</w:t>
            </w:r>
            <w:r w:rsidR="0038453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me süresi ve öğrencinin başa</w:t>
            </w:r>
            <w:r w:rsidR="00581DA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rı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duru</w:t>
            </w:r>
            <w:r w:rsidR="00581DA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u dikka</w:t>
            </w:r>
            <w:r w:rsidR="00581DA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 alınır. Öğrencinin geri kalan burs mi</w:t>
            </w:r>
            <w:r w:rsidR="00581DA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kt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arının ödemesi yapılırken, gerçekleşme süresi</w:t>
            </w:r>
            <w:r w:rsidR="0050238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deki t</w:t>
            </w:r>
            <w:r w:rsidR="0050238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pla</w:t>
            </w:r>
            <w:r w:rsidR="0050238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gün sayısının Farabi Deği</w:t>
            </w:r>
            <w:r w:rsidR="0050238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 Programı dahilinde </w:t>
            </w:r>
            <w:r w:rsidR="00502389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ormalde gerçe</w:t>
            </w:r>
            <w:r w:rsidR="0075086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leşmesi gereken g</w:t>
            </w:r>
            <w:r w:rsidR="0075086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ün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sayısına oranının, öğrencinin başarılı olduğu derslerin </w:t>
            </w:r>
            <w:r w:rsidR="00750868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oplam</w:t>
            </w:r>
            <w:r w:rsidR="00981494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kr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edisinin alma</w:t>
            </w:r>
            <w:r w:rsidR="00981494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la yükümlü olduğu derslerin toplam kredisine oranıyla ça</w:t>
            </w:r>
            <w:r w:rsidR="004460E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rp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ım</w:t>
            </w:r>
            <w:r w:rsidR="004460E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dan çıkan oran esas alınır. Katılım Belgesi</w:t>
            </w:r>
            <w:r w:rsidR="004460E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ndeki 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gerçekleşme süresinin </w:t>
            </w:r>
            <w:r w:rsidR="004460EE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elirlenmesinde değişimi</w:t>
            </w:r>
            <w:r w:rsidR="00FE565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başlangıç </w:t>
            </w:r>
            <w:r w:rsidR="00FE565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e bitiş günleri de dikkate alınır. Tam aya tamamlanamayan süreler için günlük burs ödemesi yap</w:t>
            </w:r>
            <w:r w:rsidR="00FE565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lır. Günlük ödeme</w:t>
            </w:r>
            <w:r w:rsidR="000A56B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0A56B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ik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tarı, aylık ödeme mi</w:t>
            </w:r>
            <w:r w:rsidR="000A56B6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ktarının </w:t>
            </w:r>
            <w:r w:rsidR="00C654DF" w:rsidRPr="000A56B6">
              <w:rPr>
                <w:rFonts w:ascii="Arial" w:hAnsi="Arial" w:cs="Arial"/>
                <w:color w:val="000000" w:themeColor="text1"/>
                <w:sz w:val="20"/>
                <w:szCs w:val="20"/>
              </w:rPr>
              <w:t>otuzda biridir.</w:t>
            </w:r>
          </w:p>
        </w:tc>
      </w:tr>
      <w:tr w:rsidR="004B3139" w14:paraId="29FC907A" w14:textId="77777777" w:rsidTr="009C64F8">
        <w:trPr>
          <w:trHeight w:val="486"/>
        </w:trPr>
        <w:tc>
          <w:tcPr>
            <w:tcW w:w="3536" w:type="dxa"/>
            <w:vMerge w:val="restart"/>
            <w:shd w:val="clear" w:color="auto" w:fill="D9D9D9" w:themeFill="background1" w:themeFillShade="D9"/>
            <w:vAlign w:val="center"/>
          </w:tcPr>
          <w:p w14:paraId="0292CD15" w14:textId="5A94533F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56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MADDE-4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BANKA HESAP BİLGİLERİ</w:t>
            </w:r>
          </w:p>
        </w:tc>
        <w:tc>
          <w:tcPr>
            <w:tcW w:w="7074" w:type="dxa"/>
            <w:gridSpan w:val="2"/>
            <w:shd w:val="clear" w:color="auto" w:fill="D9D9D9" w:themeFill="background1" w:themeFillShade="D9"/>
            <w:vAlign w:val="center"/>
          </w:tcPr>
          <w:p w14:paraId="4600DBC9" w14:textId="26A6E243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Ödemeler öğrencinin aşağıda belirtilen banka hesabına yapılır:</w:t>
            </w:r>
          </w:p>
        </w:tc>
      </w:tr>
      <w:tr w:rsidR="004B3139" w14:paraId="5C0B0CC3" w14:textId="77777777" w:rsidTr="009C64F8">
        <w:trPr>
          <w:trHeight w:val="483"/>
        </w:trPr>
        <w:tc>
          <w:tcPr>
            <w:tcW w:w="3536" w:type="dxa"/>
            <w:vMerge/>
            <w:shd w:val="clear" w:color="auto" w:fill="D9D9D9" w:themeFill="background1" w:themeFillShade="D9"/>
            <w:vAlign w:val="center"/>
          </w:tcPr>
          <w:p w14:paraId="6B0AC2D5" w14:textId="77777777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6E158B2" w14:textId="0FFF44F4" w:rsidR="004B3139" w:rsidRPr="000A56B6" w:rsidRDefault="009C64F8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Banka Adı ve Şubesi</w:t>
            </w:r>
          </w:p>
        </w:tc>
        <w:tc>
          <w:tcPr>
            <w:tcW w:w="4406" w:type="dxa"/>
            <w:vAlign w:val="center"/>
          </w:tcPr>
          <w:p w14:paraId="756919AE" w14:textId="7F4E3061" w:rsidR="004B3139" w:rsidRPr="000A56B6" w:rsidRDefault="009C64F8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Ziraat Bankası Şube ………………………….</w:t>
            </w:r>
          </w:p>
        </w:tc>
      </w:tr>
      <w:tr w:rsidR="004B3139" w14:paraId="1D0AA831" w14:textId="77777777" w:rsidTr="009C64F8">
        <w:trPr>
          <w:trHeight w:val="483"/>
        </w:trPr>
        <w:tc>
          <w:tcPr>
            <w:tcW w:w="3536" w:type="dxa"/>
            <w:vMerge/>
            <w:shd w:val="clear" w:color="auto" w:fill="D9D9D9" w:themeFill="background1" w:themeFillShade="D9"/>
            <w:vAlign w:val="center"/>
          </w:tcPr>
          <w:p w14:paraId="73331433" w14:textId="77777777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99AE343" w14:textId="04A8300C" w:rsidR="004B3139" w:rsidRPr="000A56B6" w:rsidRDefault="009C64F8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Hesap Sahibinin Adı</w:t>
            </w:r>
          </w:p>
        </w:tc>
        <w:tc>
          <w:tcPr>
            <w:tcW w:w="4406" w:type="dxa"/>
            <w:vAlign w:val="center"/>
          </w:tcPr>
          <w:p w14:paraId="2EF58C0D" w14:textId="419B059C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3139" w14:paraId="6DB5247B" w14:textId="77777777" w:rsidTr="009C64F8">
        <w:trPr>
          <w:trHeight w:val="483"/>
        </w:trPr>
        <w:tc>
          <w:tcPr>
            <w:tcW w:w="3536" w:type="dxa"/>
            <w:vMerge/>
            <w:shd w:val="clear" w:color="auto" w:fill="D9D9D9" w:themeFill="background1" w:themeFillShade="D9"/>
            <w:vAlign w:val="center"/>
          </w:tcPr>
          <w:p w14:paraId="46D8A15E" w14:textId="77777777" w:rsidR="004B3139" w:rsidRPr="000A56B6" w:rsidRDefault="004B3139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FB36784" w14:textId="473C3590" w:rsidR="004B3139" w:rsidRPr="000A56B6" w:rsidRDefault="009C64F8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IBAN</w:t>
            </w:r>
          </w:p>
        </w:tc>
        <w:tc>
          <w:tcPr>
            <w:tcW w:w="4406" w:type="dxa"/>
            <w:vAlign w:val="center"/>
          </w:tcPr>
          <w:p w14:paraId="3CE30EA2" w14:textId="343C88E5" w:rsidR="004B3139" w:rsidRPr="000A56B6" w:rsidRDefault="009C64F8" w:rsidP="009C64F8">
            <w:pPr>
              <w:pStyle w:val="TableParagraph"/>
              <w:spacing w:line="321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TR………………………………………………..</w:t>
            </w:r>
          </w:p>
        </w:tc>
      </w:tr>
    </w:tbl>
    <w:p w14:paraId="25D94566" w14:textId="77777777" w:rsidR="00C5300F" w:rsidRPr="00DD0234" w:rsidRDefault="00C5300F" w:rsidP="00C5300F">
      <w:pPr>
        <w:pStyle w:val="Balk1"/>
        <w:ind w:left="0" w:right="27"/>
        <w:jc w:val="left"/>
        <w:rPr>
          <w:rFonts w:ascii="Arial" w:hAnsi="Arial" w:cs="Arial"/>
          <w:sz w:val="20"/>
          <w:szCs w:val="20"/>
        </w:rPr>
      </w:pPr>
    </w:p>
    <w:p w14:paraId="4017E7D5" w14:textId="2C171D62" w:rsidR="005960E1" w:rsidRPr="00DD0234" w:rsidRDefault="005960E1">
      <w:pPr>
        <w:spacing w:before="9"/>
        <w:rPr>
          <w:rFonts w:ascii="Arial" w:hAnsi="Arial" w:cs="Arial"/>
          <w:sz w:val="20"/>
          <w:szCs w:val="20"/>
        </w:rPr>
      </w:pPr>
    </w:p>
    <w:p w14:paraId="69BFFB24" w14:textId="77777777" w:rsidR="002733C1" w:rsidRDefault="002733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ONAY</w:t>
      </w:r>
    </w:p>
    <w:p w14:paraId="34A721A4" w14:textId="77777777" w:rsidR="002733C1" w:rsidRDefault="002733C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973004" w14:paraId="28D66005" w14:textId="77777777" w:rsidTr="009226CD">
        <w:trPr>
          <w:trHeight w:val="2551"/>
        </w:trPr>
        <w:tc>
          <w:tcPr>
            <w:tcW w:w="5305" w:type="dxa"/>
            <w:vAlign w:val="center"/>
          </w:tcPr>
          <w:p w14:paraId="46B94D15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Yararlanıcı:</w:t>
            </w:r>
          </w:p>
          <w:p w14:paraId="4DCEEC8E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5D9D5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27679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İmza:</w:t>
            </w:r>
          </w:p>
          <w:p w14:paraId="6BD805B4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FAD12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F6DEB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Yer:</w:t>
            </w:r>
          </w:p>
          <w:p w14:paraId="21A8BD2B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DEA91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CB59C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5305" w:type="dxa"/>
            <w:vAlign w:val="center"/>
          </w:tcPr>
          <w:p w14:paraId="586001F4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</w:t>
            </w:r>
          </w:p>
          <w:p w14:paraId="7637D723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55053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76EAD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İmza:</w:t>
            </w:r>
          </w:p>
          <w:p w14:paraId="18CD9341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6E521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E587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Yer:</w:t>
            </w:r>
          </w:p>
          <w:p w14:paraId="32D22AE9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4EF55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E5CAD" w14:textId="77777777" w:rsidR="00973004" w:rsidRDefault="00973004" w:rsidP="0092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</w:tbl>
    <w:p w14:paraId="3A6DFD9C" w14:textId="77777777" w:rsidR="009F7CAF" w:rsidRDefault="009F7CAF">
      <w:pPr>
        <w:rPr>
          <w:rFonts w:ascii="Arial" w:hAnsi="Arial" w:cs="Arial"/>
          <w:sz w:val="20"/>
          <w:szCs w:val="20"/>
        </w:rPr>
      </w:pPr>
    </w:p>
    <w:p w14:paraId="2BAEB0EF" w14:textId="77777777" w:rsidR="009F7CAF" w:rsidRDefault="009F7CAF">
      <w:pPr>
        <w:rPr>
          <w:rFonts w:ascii="Arial" w:hAnsi="Arial" w:cs="Arial"/>
          <w:sz w:val="20"/>
          <w:szCs w:val="20"/>
        </w:rPr>
      </w:pPr>
    </w:p>
    <w:p w14:paraId="0215551D" w14:textId="77777777" w:rsidR="002733C1" w:rsidRDefault="002733C1">
      <w:pPr>
        <w:rPr>
          <w:rFonts w:ascii="Arial" w:hAnsi="Arial" w:cs="Arial"/>
          <w:sz w:val="20"/>
          <w:szCs w:val="20"/>
        </w:rPr>
      </w:pPr>
    </w:p>
    <w:p w14:paraId="5CEBF1D2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0786F87F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3F6A37A2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37981028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1501CFAA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68BE0582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086E27DA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42E8859E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53AA50DD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6AF609F3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27CC1D01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41E6F823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6CFA5AA4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15C88570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38678CAD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67AEFE1A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p w14:paraId="0A77FBEB" w14:textId="77777777" w:rsidR="000A1AC0" w:rsidRDefault="000A1AC0">
      <w:pPr>
        <w:rPr>
          <w:rFonts w:ascii="Arial" w:hAnsi="Arial" w:cs="Arial"/>
          <w:i/>
          <w:iCs/>
          <w:sz w:val="20"/>
          <w:szCs w:val="20"/>
        </w:rPr>
      </w:pPr>
    </w:p>
    <w:sectPr w:rsidR="000A1AC0" w:rsidSect="00165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4DF4" w14:textId="77777777" w:rsidR="00250F64" w:rsidRDefault="00250F64" w:rsidP="00E102DD">
      <w:r>
        <w:separator/>
      </w:r>
    </w:p>
  </w:endnote>
  <w:endnote w:type="continuationSeparator" w:id="0">
    <w:p w14:paraId="5C6E353A" w14:textId="77777777" w:rsidR="00250F64" w:rsidRDefault="00250F64" w:rsidP="00E1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99C1" w14:textId="77777777" w:rsidR="009860C9" w:rsidRDefault="009860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F911" w14:textId="0C9ACFC6" w:rsidR="007159AB" w:rsidRPr="000A1AC0" w:rsidRDefault="007159AB" w:rsidP="007159AB">
    <w:pPr>
      <w:rPr>
        <w:rFonts w:ascii="Arial" w:hAnsi="Arial" w:cs="Arial"/>
        <w:i/>
        <w:iCs/>
        <w:sz w:val="20"/>
        <w:szCs w:val="20"/>
      </w:rPr>
    </w:pPr>
    <w:r w:rsidRPr="000A1AC0">
      <w:rPr>
        <w:rFonts w:ascii="Arial" w:hAnsi="Arial" w:cs="Arial"/>
        <w:i/>
        <w:iCs/>
        <w:sz w:val="20"/>
        <w:szCs w:val="20"/>
      </w:rPr>
      <w:t>*Farabi Değişim Programı burs oranları YÖK kararına bağlı olarak bir buçuk katına kadar artırılabilir. (Farabi Değişim Programı Usul ve Esaslar Değişik 8. Madde, 1.3.2013 Genel Kurul Kararı)</w:t>
    </w:r>
  </w:p>
  <w:p w14:paraId="4A0BF8C0" w14:textId="2B564C0D" w:rsidR="007159AB" w:rsidRPr="007159AB" w:rsidRDefault="007159AB" w:rsidP="007159AB">
    <w:pPr>
      <w:rPr>
        <w:rFonts w:ascii="Arial" w:hAnsi="Arial" w:cs="Arial"/>
        <w:i/>
        <w:sz w:val="20"/>
        <w:szCs w:val="20"/>
      </w:rPr>
    </w:pPr>
    <w:r w:rsidRPr="000A1AC0">
      <w:rPr>
        <w:rFonts w:ascii="Arial" w:hAnsi="Arial" w:cs="Arial"/>
        <w:i/>
        <w:iCs/>
        <w:sz w:val="20"/>
        <w:szCs w:val="20"/>
      </w:rPr>
      <w:t>**YÖK’ün almış olduğu karar doğrultusunda bir eğitim öğretim dönemi 4 ay, bir eğitim öğretim yılı 8 ay</w:t>
    </w:r>
    <w:r>
      <w:rPr>
        <w:rFonts w:ascii="Arial" w:hAnsi="Arial" w:cs="Arial"/>
        <w:i/>
        <w:iCs/>
        <w:sz w:val="20"/>
        <w:szCs w:val="20"/>
      </w:rPr>
      <w:t>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BF90" w14:textId="77777777" w:rsidR="009860C9" w:rsidRDefault="009860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2026" w14:textId="77777777" w:rsidR="00250F64" w:rsidRDefault="00250F64" w:rsidP="00E102DD">
      <w:r>
        <w:separator/>
      </w:r>
    </w:p>
  </w:footnote>
  <w:footnote w:type="continuationSeparator" w:id="0">
    <w:p w14:paraId="08A8B35B" w14:textId="77777777" w:rsidR="00250F64" w:rsidRDefault="00250F64" w:rsidP="00E1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BB72" w14:textId="77777777" w:rsidR="009860C9" w:rsidRDefault="009860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1D7A" w14:textId="77777777" w:rsidR="00E102DD" w:rsidRDefault="00E102DD" w:rsidP="00E102DD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2477CD" wp14:editId="05CC8479">
              <wp:simplePos x="0" y="0"/>
              <wp:positionH relativeFrom="page">
                <wp:posOffset>547688</wp:posOffset>
              </wp:positionH>
              <wp:positionV relativeFrom="paragraph">
                <wp:posOffset>-301942</wp:posOffset>
              </wp:positionV>
              <wp:extent cx="6438900" cy="347662"/>
              <wp:effectExtent l="285750" t="0" r="19050" b="1460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34766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1AA5750" w14:textId="77777777" w:rsidR="00E102DD" w:rsidRDefault="00E102DD" w:rsidP="00E102DD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0EE48024" w14:textId="77777777" w:rsidR="00E102DD" w:rsidRDefault="00E102DD" w:rsidP="00E102D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2477CD" id="Dikdörtgen: Köşeleri Yuvarlatılmış 1" o:spid="_x0000_s1026" style="position:absolute;margin-left:43.15pt;margin-top:-23.75pt;width:507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51AA5750" w14:textId="77777777" w:rsidR="00E102DD" w:rsidRDefault="00E102DD" w:rsidP="00E102DD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u w:val="single"/>
                      </w:rPr>
                      <w:t>Üzerinde doküman numarası bulunmayan dokümanlar kontrolsüz dokümandır.</w:t>
                    </w:r>
                  </w:p>
                  <w:p w14:paraId="0EE48024" w14:textId="77777777" w:rsidR="00E102DD" w:rsidRDefault="00E102DD" w:rsidP="00E102D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E102DD" w:rsidRPr="005A2E7A" w14:paraId="73FAED27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41A873B6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7ECD9679" wp14:editId="3012A927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6BF544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26AD1DFA" w14:textId="77777777" w:rsidR="00E102DD" w:rsidRPr="00133B3C" w:rsidRDefault="00E102DD" w:rsidP="00E102DD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5A63C56D" w14:textId="09F5BC25" w:rsidR="00E102DD" w:rsidRPr="005A2E7A" w:rsidRDefault="00E102DD" w:rsidP="00E102DD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Farabi Öğrenci </w:t>
          </w:r>
          <w:r w:rsidR="00DD0234">
            <w:rPr>
              <w:b/>
              <w:bCs/>
              <w:sz w:val="28"/>
              <w:szCs w:val="28"/>
              <w:lang w:eastAsia="tr-TR"/>
            </w:rPr>
            <w:t>Yükümlülük Sözleşmesi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099DCFC" w14:textId="77777777" w:rsidR="00E102DD" w:rsidRPr="00133B3C" w:rsidRDefault="00E102DD" w:rsidP="00E102D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9BF8915" w14:textId="479DA96A" w:rsidR="00E102DD" w:rsidRPr="00133B3C" w:rsidRDefault="00E102DD" w:rsidP="00E102DD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A642A1">
            <w:rPr>
              <w:sz w:val="19"/>
              <w:szCs w:val="19"/>
              <w:lang w:eastAsia="tr-TR"/>
            </w:rPr>
            <w:t>DI</w:t>
          </w:r>
          <w:r w:rsidR="009860C9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>
            <w:rPr>
              <w:sz w:val="19"/>
              <w:szCs w:val="19"/>
              <w:lang w:eastAsia="tr-TR"/>
            </w:rPr>
            <w:t>2</w:t>
          </w:r>
          <w:r w:rsidR="00A642A1">
            <w:rPr>
              <w:sz w:val="19"/>
              <w:szCs w:val="19"/>
              <w:lang w:eastAsia="tr-TR"/>
            </w:rPr>
            <w:t>1</w:t>
          </w:r>
        </w:p>
      </w:tc>
    </w:tr>
    <w:tr w:rsidR="00E102DD" w:rsidRPr="005A2E7A" w14:paraId="68D69C63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7C68DB0A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DA801CC" w14:textId="77777777" w:rsidR="00E102DD" w:rsidRPr="005A2E7A" w:rsidRDefault="00E102DD" w:rsidP="00E102D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159CFFF" w14:textId="77777777" w:rsidR="00E102DD" w:rsidRPr="00133B3C" w:rsidRDefault="00E102DD" w:rsidP="00E102D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D8D17CB" w14:textId="77777777" w:rsidR="00E102DD" w:rsidRPr="00133B3C" w:rsidRDefault="00E102DD" w:rsidP="00E102DD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E102DD" w:rsidRPr="005A2E7A" w14:paraId="6F92251C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0C3A7369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96A36C5" w14:textId="77777777" w:rsidR="00E102DD" w:rsidRPr="005A2E7A" w:rsidRDefault="00E102DD" w:rsidP="00E102D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AC4032D" w14:textId="77777777" w:rsidR="00E102DD" w:rsidRPr="00133B3C" w:rsidRDefault="00E102DD" w:rsidP="00E102D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CBAA680" w14:textId="77777777" w:rsidR="00E102DD" w:rsidRPr="00DD0234" w:rsidRDefault="00E102DD" w:rsidP="00E102DD">
          <w:pPr>
            <w:rPr>
              <w:sz w:val="19"/>
              <w:szCs w:val="19"/>
              <w:lang w:eastAsia="tr-TR"/>
            </w:rPr>
          </w:pPr>
          <w:r w:rsidRPr="00DD0234">
            <w:rPr>
              <w:sz w:val="19"/>
              <w:szCs w:val="19"/>
              <w:lang w:eastAsia="tr-TR"/>
            </w:rPr>
            <w:t>--</w:t>
          </w:r>
        </w:p>
      </w:tc>
    </w:tr>
    <w:tr w:rsidR="00E102DD" w:rsidRPr="005A2E7A" w14:paraId="1A3A6239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4A68E3E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4ABD018" w14:textId="77777777" w:rsidR="00E102DD" w:rsidRPr="005A2E7A" w:rsidRDefault="00E102DD" w:rsidP="00E102D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E5AEDF4" w14:textId="77777777" w:rsidR="00E102DD" w:rsidRPr="00133B3C" w:rsidRDefault="00E102DD" w:rsidP="00E102D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1677D30" w14:textId="77777777" w:rsidR="00E102DD" w:rsidRPr="00DD0234" w:rsidRDefault="00E102DD" w:rsidP="00E102DD">
          <w:pPr>
            <w:rPr>
              <w:sz w:val="19"/>
              <w:szCs w:val="19"/>
              <w:lang w:eastAsia="tr-TR"/>
            </w:rPr>
          </w:pPr>
          <w:r w:rsidRPr="00DD0234">
            <w:rPr>
              <w:sz w:val="19"/>
              <w:szCs w:val="19"/>
              <w:lang w:eastAsia="tr-TR"/>
            </w:rPr>
            <w:t>00</w:t>
          </w:r>
        </w:p>
      </w:tc>
    </w:tr>
    <w:tr w:rsidR="00E102DD" w:rsidRPr="005A2E7A" w14:paraId="79DAC24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4CD6D8A2" w14:textId="77777777" w:rsidR="00E102DD" w:rsidRPr="005A2E7A" w:rsidRDefault="00E102DD" w:rsidP="00E102DD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94193F8" w14:textId="77777777" w:rsidR="00E102DD" w:rsidRPr="005A2E7A" w:rsidRDefault="00E102DD" w:rsidP="00E102DD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3D67820" w14:textId="77777777" w:rsidR="00E102DD" w:rsidRPr="00133B3C" w:rsidRDefault="00E102DD" w:rsidP="00E102DD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5CB0DBD" w14:textId="3CB34ABA" w:rsidR="00E102DD" w:rsidRPr="00DD0234" w:rsidRDefault="00E102DD" w:rsidP="00E102DD">
          <w:pPr>
            <w:rPr>
              <w:sz w:val="19"/>
              <w:szCs w:val="19"/>
              <w:lang w:eastAsia="tr-TR"/>
            </w:rPr>
          </w:pPr>
          <w:r w:rsidRPr="00DD0234">
            <w:rPr>
              <w:sz w:val="19"/>
              <w:szCs w:val="19"/>
              <w:lang w:eastAsia="tr-TR"/>
            </w:rPr>
            <w:fldChar w:fldCharType="begin"/>
          </w:r>
          <w:r w:rsidRPr="00DD0234">
            <w:rPr>
              <w:sz w:val="19"/>
              <w:szCs w:val="19"/>
              <w:lang w:eastAsia="tr-TR"/>
            </w:rPr>
            <w:instrText>PAGE   \* MERGEFORMAT</w:instrText>
          </w:r>
          <w:r w:rsidRPr="00DD0234">
            <w:rPr>
              <w:sz w:val="19"/>
              <w:szCs w:val="19"/>
              <w:lang w:eastAsia="tr-TR"/>
            </w:rPr>
            <w:fldChar w:fldCharType="separate"/>
          </w:r>
          <w:r w:rsidRPr="00DD0234">
            <w:rPr>
              <w:sz w:val="19"/>
              <w:szCs w:val="19"/>
              <w:lang w:eastAsia="tr-TR"/>
            </w:rPr>
            <w:t>1</w:t>
          </w:r>
          <w:r w:rsidRPr="00DD0234">
            <w:rPr>
              <w:sz w:val="19"/>
              <w:szCs w:val="19"/>
              <w:lang w:eastAsia="tr-TR"/>
            </w:rPr>
            <w:fldChar w:fldCharType="end"/>
          </w:r>
          <w:r w:rsidRPr="00DD0234">
            <w:rPr>
              <w:sz w:val="19"/>
              <w:szCs w:val="19"/>
              <w:lang w:eastAsia="tr-TR"/>
            </w:rPr>
            <w:t>/</w:t>
          </w:r>
          <w:r w:rsidR="003969E2">
            <w:rPr>
              <w:sz w:val="19"/>
              <w:szCs w:val="19"/>
              <w:lang w:eastAsia="tr-TR"/>
            </w:rPr>
            <w:t>3</w:t>
          </w:r>
        </w:p>
      </w:tc>
    </w:tr>
  </w:tbl>
  <w:p w14:paraId="635BD5C3" w14:textId="77777777" w:rsidR="00E102DD" w:rsidRDefault="00E102DD" w:rsidP="00E102DD">
    <w:pPr>
      <w:pStyle w:val="stBilgi"/>
    </w:pPr>
  </w:p>
  <w:p w14:paraId="1232F1A0" w14:textId="77777777" w:rsidR="00E102DD" w:rsidRDefault="00E102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01B1" w14:textId="77777777" w:rsidR="009860C9" w:rsidRDefault="009860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1EE"/>
    <w:multiLevelType w:val="multilevel"/>
    <w:tmpl w:val="CB680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181673"/>
    <w:multiLevelType w:val="hybridMultilevel"/>
    <w:tmpl w:val="BC64F1BC"/>
    <w:lvl w:ilvl="0" w:tplc="68C6FA02">
      <w:start w:val="2"/>
      <w:numFmt w:val="decimal"/>
      <w:lvlText w:val=".%1"/>
      <w:lvlJc w:val="left"/>
      <w:pPr>
        <w:ind w:left="286" w:hanging="232"/>
      </w:pPr>
      <w:rPr>
        <w:rFonts w:hint="default"/>
        <w:spacing w:val="-7"/>
        <w:w w:val="103"/>
        <w:lang w:val="tr-TR" w:eastAsia="en-US" w:bidi="ar-SA"/>
      </w:rPr>
    </w:lvl>
    <w:lvl w:ilvl="1" w:tplc="A198F6BC">
      <w:numFmt w:val="bullet"/>
      <w:lvlText w:val="•"/>
      <w:lvlJc w:val="left"/>
      <w:pPr>
        <w:ind w:left="1355" w:hanging="232"/>
      </w:pPr>
      <w:rPr>
        <w:rFonts w:hint="default"/>
        <w:lang w:val="tr-TR" w:eastAsia="en-US" w:bidi="ar-SA"/>
      </w:rPr>
    </w:lvl>
    <w:lvl w:ilvl="2" w:tplc="3800D6BE">
      <w:numFmt w:val="bullet"/>
      <w:lvlText w:val="•"/>
      <w:lvlJc w:val="left"/>
      <w:pPr>
        <w:ind w:left="2431" w:hanging="232"/>
      </w:pPr>
      <w:rPr>
        <w:rFonts w:hint="default"/>
        <w:lang w:val="tr-TR" w:eastAsia="en-US" w:bidi="ar-SA"/>
      </w:rPr>
    </w:lvl>
    <w:lvl w:ilvl="3" w:tplc="ADB8E38E">
      <w:numFmt w:val="bullet"/>
      <w:lvlText w:val="•"/>
      <w:lvlJc w:val="left"/>
      <w:pPr>
        <w:ind w:left="3507" w:hanging="232"/>
      </w:pPr>
      <w:rPr>
        <w:rFonts w:hint="default"/>
        <w:lang w:val="tr-TR" w:eastAsia="en-US" w:bidi="ar-SA"/>
      </w:rPr>
    </w:lvl>
    <w:lvl w:ilvl="4" w:tplc="534AC688">
      <w:numFmt w:val="bullet"/>
      <w:lvlText w:val="•"/>
      <w:lvlJc w:val="left"/>
      <w:pPr>
        <w:ind w:left="4583" w:hanging="232"/>
      </w:pPr>
      <w:rPr>
        <w:rFonts w:hint="default"/>
        <w:lang w:val="tr-TR" w:eastAsia="en-US" w:bidi="ar-SA"/>
      </w:rPr>
    </w:lvl>
    <w:lvl w:ilvl="5" w:tplc="C332F37C">
      <w:numFmt w:val="bullet"/>
      <w:lvlText w:val="•"/>
      <w:lvlJc w:val="left"/>
      <w:pPr>
        <w:ind w:left="5659" w:hanging="232"/>
      </w:pPr>
      <w:rPr>
        <w:rFonts w:hint="default"/>
        <w:lang w:val="tr-TR" w:eastAsia="en-US" w:bidi="ar-SA"/>
      </w:rPr>
    </w:lvl>
    <w:lvl w:ilvl="6" w:tplc="802EEFF8">
      <w:numFmt w:val="bullet"/>
      <w:lvlText w:val="•"/>
      <w:lvlJc w:val="left"/>
      <w:pPr>
        <w:ind w:left="6735" w:hanging="232"/>
      </w:pPr>
      <w:rPr>
        <w:rFonts w:hint="default"/>
        <w:lang w:val="tr-TR" w:eastAsia="en-US" w:bidi="ar-SA"/>
      </w:rPr>
    </w:lvl>
    <w:lvl w:ilvl="7" w:tplc="8BBC1CA2">
      <w:numFmt w:val="bullet"/>
      <w:lvlText w:val="•"/>
      <w:lvlJc w:val="left"/>
      <w:pPr>
        <w:ind w:left="7811" w:hanging="232"/>
      </w:pPr>
      <w:rPr>
        <w:rFonts w:hint="default"/>
        <w:lang w:val="tr-TR" w:eastAsia="en-US" w:bidi="ar-SA"/>
      </w:rPr>
    </w:lvl>
    <w:lvl w:ilvl="8" w:tplc="DEBA013A">
      <w:numFmt w:val="bullet"/>
      <w:lvlText w:val="•"/>
      <w:lvlJc w:val="left"/>
      <w:pPr>
        <w:ind w:left="8886" w:hanging="232"/>
      </w:pPr>
      <w:rPr>
        <w:rFonts w:hint="default"/>
        <w:lang w:val="tr-TR" w:eastAsia="en-US" w:bidi="ar-SA"/>
      </w:rPr>
    </w:lvl>
  </w:abstractNum>
  <w:num w:numId="1" w16cid:durableId="1682270946">
    <w:abstractNumId w:val="1"/>
  </w:num>
  <w:num w:numId="2" w16cid:durableId="131040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0E1"/>
    <w:rsid w:val="000A1AC0"/>
    <w:rsid w:val="000A56B6"/>
    <w:rsid w:val="000B4F24"/>
    <w:rsid w:val="001277FD"/>
    <w:rsid w:val="00165583"/>
    <w:rsid w:val="001A0B5F"/>
    <w:rsid w:val="00210814"/>
    <w:rsid w:val="00250F64"/>
    <w:rsid w:val="002733C1"/>
    <w:rsid w:val="002920DB"/>
    <w:rsid w:val="0029337D"/>
    <w:rsid w:val="00294969"/>
    <w:rsid w:val="002B5C57"/>
    <w:rsid w:val="002E6C14"/>
    <w:rsid w:val="00311ED1"/>
    <w:rsid w:val="003758C6"/>
    <w:rsid w:val="003824B7"/>
    <w:rsid w:val="0038453E"/>
    <w:rsid w:val="003969E2"/>
    <w:rsid w:val="003A4AF1"/>
    <w:rsid w:val="003B167D"/>
    <w:rsid w:val="00411133"/>
    <w:rsid w:val="004217D8"/>
    <w:rsid w:val="004460EE"/>
    <w:rsid w:val="00454A49"/>
    <w:rsid w:val="00473097"/>
    <w:rsid w:val="004B1168"/>
    <w:rsid w:val="004B3139"/>
    <w:rsid w:val="004F31B2"/>
    <w:rsid w:val="004F380B"/>
    <w:rsid w:val="00501DEF"/>
    <w:rsid w:val="00502389"/>
    <w:rsid w:val="005360AC"/>
    <w:rsid w:val="00557CAB"/>
    <w:rsid w:val="00566285"/>
    <w:rsid w:val="00581DAE"/>
    <w:rsid w:val="00582347"/>
    <w:rsid w:val="0058647D"/>
    <w:rsid w:val="005960E1"/>
    <w:rsid w:val="00611E44"/>
    <w:rsid w:val="00663CDD"/>
    <w:rsid w:val="006B4BBC"/>
    <w:rsid w:val="006C6085"/>
    <w:rsid w:val="006E23DC"/>
    <w:rsid w:val="007159AB"/>
    <w:rsid w:val="00750868"/>
    <w:rsid w:val="00772AFC"/>
    <w:rsid w:val="007A4106"/>
    <w:rsid w:val="007C0BD0"/>
    <w:rsid w:val="007D7EFB"/>
    <w:rsid w:val="00812C3E"/>
    <w:rsid w:val="00826635"/>
    <w:rsid w:val="00845F5A"/>
    <w:rsid w:val="008C5EA8"/>
    <w:rsid w:val="00931C41"/>
    <w:rsid w:val="00964746"/>
    <w:rsid w:val="00973004"/>
    <w:rsid w:val="00976CAA"/>
    <w:rsid w:val="00981494"/>
    <w:rsid w:val="009860C9"/>
    <w:rsid w:val="009A5E8E"/>
    <w:rsid w:val="009C64F8"/>
    <w:rsid w:val="009C727D"/>
    <w:rsid w:val="009F66CF"/>
    <w:rsid w:val="009F7CAF"/>
    <w:rsid w:val="00A642A1"/>
    <w:rsid w:val="00A679F0"/>
    <w:rsid w:val="00AB290C"/>
    <w:rsid w:val="00B60A8B"/>
    <w:rsid w:val="00BA71B3"/>
    <w:rsid w:val="00BB32FB"/>
    <w:rsid w:val="00BD37E2"/>
    <w:rsid w:val="00BE49A5"/>
    <w:rsid w:val="00C3567A"/>
    <w:rsid w:val="00C36FCD"/>
    <w:rsid w:val="00C450D9"/>
    <w:rsid w:val="00C5300F"/>
    <w:rsid w:val="00C55294"/>
    <w:rsid w:val="00C654DF"/>
    <w:rsid w:val="00C853C9"/>
    <w:rsid w:val="00CA08B3"/>
    <w:rsid w:val="00CA0E77"/>
    <w:rsid w:val="00CA57F1"/>
    <w:rsid w:val="00CB01C9"/>
    <w:rsid w:val="00D224E7"/>
    <w:rsid w:val="00D71466"/>
    <w:rsid w:val="00DD0234"/>
    <w:rsid w:val="00E102DD"/>
    <w:rsid w:val="00E23958"/>
    <w:rsid w:val="00E423DC"/>
    <w:rsid w:val="00E628D1"/>
    <w:rsid w:val="00EA68F4"/>
    <w:rsid w:val="00F30841"/>
    <w:rsid w:val="00F562CD"/>
    <w:rsid w:val="00F566FE"/>
    <w:rsid w:val="00F72144"/>
    <w:rsid w:val="00F74DF0"/>
    <w:rsid w:val="00FC7E2C"/>
    <w:rsid w:val="00FD1547"/>
    <w:rsid w:val="00FE5656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7E783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15"/>
      <w:ind w:left="18"/>
      <w:jc w:val="center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i/>
      <w:iCs/>
      <w:sz w:val="14"/>
      <w:szCs w:val="14"/>
    </w:rPr>
  </w:style>
  <w:style w:type="paragraph" w:styleId="KonuBal">
    <w:name w:val="Title"/>
    <w:basedOn w:val="Normal"/>
    <w:uiPriority w:val="10"/>
    <w:qFormat/>
    <w:pPr>
      <w:spacing w:before="140"/>
      <w:ind w:left="1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0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2D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0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02D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C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98</cp:revision>
  <dcterms:created xsi:type="dcterms:W3CDTF">2023-10-04T12:29:00Z</dcterms:created>
  <dcterms:modified xsi:type="dcterms:W3CDTF">2023-10-19T12:34:00Z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